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A3" w:rsidRPr="00F44D44" w:rsidRDefault="007603A3" w:rsidP="00F44D44">
      <w:pPr>
        <w:spacing w:after="0" w:line="240" w:lineRule="auto"/>
        <w:ind w:firstLine="720"/>
        <w:jc w:val="center"/>
        <w:rPr>
          <w:rFonts w:ascii="Times New Roman" w:eastAsia="Times New Roman" w:hAnsi="Times New Roman" w:cs="Times New Roman"/>
          <w:b/>
          <w:lang w:val="kk-KZ" w:eastAsia="ru-RU"/>
        </w:rPr>
      </w:pPr>
      <w:r w:rsidRPr="00EA37F5">
        <w:rPr>
          <w:rFonts w:ascii="Times New Roman" w:eastAsia="Times New Roman" w:hAnsi="Times New Roman" w:cs="Times New Roman"/>
          <w:b/>
          <w:lang w:val="kk-KZ" w:eastAsia="ru-RU"/>
        </w:rPr>
        <w:t>Қазтұтынуодағы Қарағанды университет</w:t>
      </w:r>
      <w:r w:rsidR="001A7177" w:rsidRPr="00EA37F5">
        <w:rPr>
          <w:rFonts w:ascii="Times New Roman" w:eastAsia="Times New Roman" w:hAnsi="Times New Roman" w:cs="Times New Roman"/>
          <w:b/>
          <w:lang w:val="kk-KZ" w:eastAsia="ru-RU"/>
        </w:rPr>
        <w:t>і</w:t>
      </w:r>
    </w:p>
    <w:p w:rsidR="007603A3" w:rsidRPr="00F44D44" w:rsidRDefault="007603A3" w:rsidP="00F44D44">
      <w:pPr>
        <w:spacing w:after="0" w:line="240" w:lineRule="auto"/>
        <w:ind w:firstLine="720"/>
        <w:jc w:val="center"/>
        <w:rPr>
          <w:rFonts w:ascii="Times New Roman" w:eastAsia="Times New Roman" w:hAnsi="Times New Roman" w:cs="Times New Roman"/>
          <w:b/>
          <w:lang w:val="en-US" w:eastAsia="ru-RU"/>
        </w:rPr>
      </w:pPr>
    </w:p>
    <w:p w:rsidR="007603A3" w:rsidRPr="00F44D44" w:rsidRDefault="007603A3" w:rsidP="00F44D44">
      <w:pPr>
        <w:spacing w:after="0" w:line="240" w:lineRule="auto"/>
        <w:ind w:firstLine="720"/>
        <w:jc w:val="center"/>
        <w:rPr>
          <w:rFonts w:ascii="Times New Roman" w:eastAsia="Times New Roman" w:hAnsi="Times New Roman" w:cs="Times New Roman"/>
          <w:b/>
          <w:lang w:val="en-US" w:eastAsia="ru-RU"/>
        </w:rPr>
      </w:pPr>
    </w:p>
    <w:p w:rsidR="007603A3" w:rsidRPr="00F44D44" w:rsidRDefault="007603A3" w:rsidP="00F44D44">
      <w:pPr>
        <w:spacing w:after="0" w:line="240" w:lineRule="auto"/>
        <w:ind w:firstLine="720"/>
        <w:jc w:val="center"/>
        <w:rPr>
          <w:rFonts w:ascii="Times New Roman" w:eastAsia="Times New Roman" w:hAnsi="Times New Roman" w:cs="Times New Roman"/>
          <w:b/>
          <w:lang w:eastAsia="ru-RU"/>
        </w:rPr>
      </w:pPr>
    </w:p>
    <w:p w:rsidR="007603A3" w:rsidRPr="00F44D44" w:rsidRDefault="007603A3" w:rsidP="00F44D44">
      <w:pPr>
        <w:spacing w:after="0" w:line="240" w:lineRule="auto"/>
        <w:ind w:firstLine="720"/>
        <w:jc w:val="center"/>
        <w:rPr>
          <w:rFonts w:ascii="Times New Roman" w:eastAsia="Times New Roman" w:hAnsi="Times New Roman" w:cs="Times New Roman"/>
          <w:b/>
          <w:lang w:val="en-US" w:eastAsia="ru-RU"/>
        </w:rPr>
      </w:pPr>
    </w:p>
    <w:p w:rsidR="007603A3" w:rsidRPr="00F44D44" w:rsidRDefault="007603A3" w:rsidP="00F44D44">
      <w:pPr>
        <w:spacing w:after="0" w:line="240" w:lineRule="auto"/>
        <w:ind w:firstLine="720"/>
        <w:jc w:val="center"/>
        <w:rPr>
          <w:rFonts w:ascii="Times New Roman" w:eastAsia="Times New Roman" w:hAnsi="Times New Roman" w:cs="Times New Roman"/>
          <w:b/>
          <w:lang w:eastAsia="ru-RU"/>
        </w:rPr>
      </w:pPr>
    </w:p>
    <w:p w:rsidR="007603A3" w:rsidRPr="00F44D44" w:rsidRDefault="00EA37F5" w:rsidP="00F44D4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2651590" cy="2073416"/>
            <wp:effectExtent l="19050" t="0" r="0" b="0"/>
            <wp:docPr id="3" name="Рисунок 2" descr="C:\Users\User\Desktop\++эмбл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эмблема2.jpg"/>
                    <pic:cNvPicPr>
                      <a:picLocks noChangeAspect="1" noChangeArrowheads="1"/>
                    </pic:cNvPicPr>
                  </pic:nvPicPr>
                  <pic:blipFill>
                    <a:blip r:embed="rId6" cstate="print"/>
                    <a:srcRect/>
                    <a:stretch>
                      <a:fillRect/>
                    </a:stretch>
                  </pic:blipFill>
                  <pic:spPr bwMode="auto">
                    <a:xfrm>
                      <a:off x="0" y="0"/>
                      <a:ext cx="2651403" cy="2073270"/>
                    </a:xfrm>
                    <a:prstGeom prst="rect">
                      <a:avLst/>
                    </a:prstGeom>
                    <a:noFill/>
                    <a:ln w="9525">
                      <a:noFill/>
                      <a:miter lim="800000"/>
                      <a:headEnd/>
                      <a:tailEnd/>
                    </a:ln>
                  </pic:spPr>
                </pic:pic>
              </a:graphicData>
            </a:graphic>
          </wp:inline>
        </w:drawing>
      </w: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val="kk-KZ" w:eastAsia="ru-RU"/>
        </w:rPr>
      </w:pPr>
      <w:r w:rsidRPr="00F44D44">
        <w:rPr>
          <w:rFonts w:ascii="Times New Roman" w:eastAsia="Times New Roman" w:hAnsi="Times New Roman" w:cs="Times New Roman"/>
          <w:b/>
          <w:lang w:val="kk-KZ" w:eastAsia="ru-RU"/>
        </w:rPr>
        <w:t>Элективті пәндердің каталогы</w:t>
      </w: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617D44" w:rsidRPr="00F44D44" w:rsidRDefault="00617D44" w:rsidP="00F44D44">
      <w:pPr>
        <w:pStyle w:val="af4"/>
        <w:jc w:val="center"/>
        <w:rPr>
          <w:rFonts w:ascii="Times New Roman" w:eastAsia="Times New Roman" w:hAnsi="Times New Roman"/>
          <w:b/>
          <w:sz w:val="24"/>
          <w:szCs w:val="24"/>
          <w:lang w:val="kk-KZ" w:eastAsia="ru-RU"/>
        </w:rPr>
      </w:pPr>
      <w:r w:rsidRPr="00F44D44">
        <w:rPr>
          <w:rFonts w:ascii="Times New Roman" w:eastAsia="Times New Roman" w:hAnsi="Times New Roman"/>
          <w:b/>
          <w:sz w:val="24"/>
          <w:szCs w:val="24"/>
          <w:lang w:val="kk-KZ" w:eastAsia="ru-RU"/>
        </w:rPr>
        <w:t>БІЛІМ БЕРУ БАҒДАРЛАМАСЫ</w:t>
      </w:r>
    </w:p>
    <w:p w:rsidR="007603A3" w:rsidRPr="00F44D44" w:rsidRDefault="00D84380" w:rsidP="00F44D44">
      <w:pPr>
        <w:spacing w:after="0" w:line="240" w:lineRule="auto"/>
        <w:jc w:val="center"/>
        <w:rPr>
          <w:rFonts w:ascii="Times New Roman" w:eastAsia="Times New Roman" w:hAnsi="Times New Roman" w:cs="Times New Roman"/>
          <w:b/>
          <w:lang w:eastAsia="ru-RU"/>
        </w:rPr>
      </w:pPr>
      <w:r w:rsidRPr="00EA37F5">
        <w:rPr>
          <w:rFonts w:ascii="Times New Roman" w:eastAsia="Times New Roman" w:hAnsi="Times New Roman" w:cs="Times New Roman"/>
          <w:b/>
          <w:sz w:val="24"/>
          <w:szCs w:val="24"/>
          <w:lang w:val="kk-KZ" w:eastAsia="ru-RU"/>
        </w:rPr>
        <w:t>6В01401 «Құқық және экономика негіздері»</w:t>
      </w: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val="kk-KZ" w:eastAsia="ru-RU"/>
        </w:rPr>
      </w:pPr>
      <w:r w:rsidRPr="00F44D44">
        <w:rPr>
          <w:rFonts w:ascii="Times New Roman" w:eastAsia="Times New Roman" w:hAnsi="Times New Roman" w:cs="Times New Roman"/>
          <w:b/>
          <w:lang w:val="kk-KZ" w:eastAsia="ru-RU"/>
        </w:rPr>
        <w:t xml:space="preserve">(оқу мерзімі – </w:t>
      </w:r>
      <w:r w:rsidRPr="00F44D44">
        <w:rPr>
          <w:rFonts w:ascii="Times New Roman" w:eastAsia="Times New Roman" w:hAnsi="Times New Roman" w:cs="Times New Roman"/>
          <w:b/>
          <w:lang w:eastAsia="ru-RU"/>
        </w:rPr>
        <w:t>3</w:t>
      </w:r>
      <w:r w:rsidRPr="00F44D44">
        <w:rPr>
          <w:rFonts w:ascii="Times New Roman" w:eastAsia="Times New Roman" w:hAnsi="Times New Roman" w:cs="Times New Roman"/>
          <w:b/>
          <w:lang w:val="kk-KZ" w:eastAsia="ru-RU"/>
        </w:rPr>
        <w:t xml:space="preserve"> жыл, оқу тілі – қазақ)</w:t>
      </w:r>
    </w:p>
    <w:p w:rsidR="007603A3" w:rsidRPr="00F44D44" w:rsidRDefault="007603A3" w:rsidP="00F44D44">
      <w:pPr>
        <w:spacing w:after="0" w:line="240" w:lineRule="auto"/>
        <w:jc w:val="center"/>
        <w:rPr>
          <w:rFonts w:ascii="Times New Roman" w:eastAsia="Times New Roman" w:hAnsi="Times New Roman" w:cs="Times New Roman"/>
          <w:b/>
          <w:color w:val="FF0000"/>
          <w:lang w:val="kk-KZ"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p>
    <w:p w:rsidR="007603A3" w:rsidRPr="00F44D44" w:rsidRDefault="007603A3" w:rsidP="00F44D44">
      <w:pPr>
        <w:spacing w:after="0" w:line="240" w:lineRule="auto"/>
        <w:jc w:val="center"/>
        <w:rPr>
          <w:rFonts w:ascii="Times New Roman" w:eastAsia="Times New Roman" w:hAnsi="Times New Roman" w:cs="Times New Roman"/>
          <w:b/>
          <w:caps/>
          <w:lang w:eastAsia="ru-RU"/>
        </w:rPr>
      </w:pPr>
    </w:p>
    <w:p w:rsidR="007603A3" w:rsidRPr="00F44D44" w:rsidRDefault="007603A3" w:rsidP="00F44D44">
      <w:pPr>
        <w:spacing w:after="0" w:line="240" w:lineRule="auto"/>
        <w:jc w:val="center"/>
        <w:rPr>
          <w:rFonts w:ascii="Times New Roman" w:eastAsia="Times New Roman" w:hAnsi="Times New Roman" w:cs="Times New Roman"/>
          <w:b/>
          <w:caps/>
          <w:lang w:eastAsia="ru-RU"/>
        </w:rPr>
      </w:pPr>
    </w:p>
    <w:p w:rsidR="007603A3" w:rsidRPr="00F44D44" w:rsidRDefault="007603A3" w:rsidP="00F44D44">
      <w:pPr>
        <w:spacing w:after="0" w:line="240" w:lineRule="auto"/>
        <w:jc w:val="center"/>
        <w:rPr>
          <w:rFonts w:ascii="Times New Roman" w:eastAsia="Times New Roman" w:hAnsi="Times New Roman" w:cs="Times New Roman"/>
          <w:b/>
          <w:caps/>
          <w:lang w:eastAsia="ru-RU"/>
        </w:rPr>
      </w:pPr>
    </w:p>
    <w:p w:rsidR="007603A3" w:rsidRPr="00F44D44" w:rsidRDefault="007603A3" w:rsidP="00F44D44">
      <w:pPr>
        <w:spacing w:after="0" w:line="240" w:lineRule="auto"/>
        <w:jc w:val="center"/>
        <w:rPr>
          <w:rFonts w:ascii="Times New Roman" w:eastAsia="Times New Roman" w:hAnsi="Times New Roman" w:cs="Times New Roman"/>
          <w:b/>
          <w:caps/>
          <w:lang w:val="kk-KZ" w:eastAsia="ru-RU"/>
        </w:rPr>
      </w:pPr>
    </w:p>
    <w:p w:rsidR="007603A3" w:rsidRPr="00F44D44" w:rsidRDefault="007603A3" w:rsidP="00F44D44">
      <w:pPr>
        <w:spacing w:after="0" w:line="240" w:lineRule="auto"/>
        <w:jc w:val="center"/>
        <w:rPr>
          <w:rFonts w:ascii="Times New Roman" w:eastAsia="Times New Roman" w:hAnsi="Times New Roman" w:cs="Times New Roman"/>
          <w:b/>
          <w:caps/>
          <w:lang w:val="kk-KZ" w:eastAsia="ru-RU"/>
        </w:rPr>
      </w:pPr>
    </w:p>
    <w:p w:rsidR="007603A3" w:rsidRPr="00F44D44" w:rsidRDefault="007603A3" w:rsidP="00F44D44">
      <w:pPr>
        <w:spacing w:after="0" w:line="240" w:lineRule="auto"/>
        <w:jc w:val="center"/>
        <w:rPr>
          <w:rFonts w:ascii="Times New Roman" w:eastAsia="Times New Roman" w:hAnsi="Times New Roman" w:cs="Times New Roman"/>
          <w:b/>
          <w:caps/>
          <w:lang w:val="kk-KZ" w:eastAsia="ru-RU"/>
        </w:rPr>
      </w:pPr>
    </w:p>
    <w:p w:rsidR="007603A3" w:rsidRPr="00F44D44" w:rsidRDefault="007603A3" w:rsidP="00F44D44">
      <w:pPr>
        <w:spacing w:after="0" w:line="240" w:lineRule="auto"/>
        <w:jc w:val="center"/>
        <w:rPr>
          <w:rFonts w:ascii="Times New Roman" w:eastAsia="Times New Roman" w:hAnsi="Times New Roman" w:cs="Times New Roman"/>
          <w:b/>
          <w:caps/>
          <w:lang w:val="kk-KZ" w:eastAsia="ru-RU"/>
        </w:rPr>
      </w:pPr>
    </w:p>
    <w:p w:rsidR="007603A3" w:rsidRPr="00F44D44" w:rsidRDefault="007603A3" w:rsidP="00F44D44">
      <w:pPr>
        <w:spacing w:after="0" w:line="240" w:lineRule="auto"/>
        <w:jc w:val="center"/>
        <w:rPr>
          <w:rFonts w:ascii="Times New Roman" w:eastAsia="Times New Roman" w:hAnsi="Times New Roman" w:cs="Times New Roman"/>
          <w:b/>
          <w:caps/>
          <w:lang w:val="kk-KZ" w:eastAsia="ru-RU"/>
        </w:rPr>
      </w:pPr>
    </w:p>
    <w:p w:rsidR="007603A3" w:rsidRDefault="007603A3" w:rsidP="00F44D44">
      <w:pPr>
        <w:spacing w:after="0" w:line="240" w:lineRule="auto"/>
        <w:jc w:val="center"/>
        <w:rPr>
          <w:rFonts w:ascii="Times New Roman" w:eastAsia="Times New Roman" w:hAnsi="Times New Roman" w:cs="Times New Roman"/>
          <w:b/>
          <w:caps/>
          <w:lang w:eastAsia="ru-RU"/>
        </w:rPr>
      </w:pPr>
    </w:p>
    <w:p w:rsidR="00AC5A13" w:rsidRDefault="00AC5A13" w:rsidP="00F44D44">
      <w:pPr>
        <w:spacing w:after="0" w:line="240" w:lineRule="auto"/>
        <w:jc w:val="center"/>
        <w:rPr>
          <w:rFonts w:ascii="Times New Roman" w:eastAsia="Times New Roman" w:hAnsi="Times New Roman" w:cs="Times New Roman"/>
          <w:b/>
          <w:caps/>
          <w:lang w:eastAsia="ru-RU"/>
        </w:rPr>
      </w:pPr>
    </w:p>
    <w:p w:rsidR="00AC5A13" w:rsidRPr="00F44D44" w:rsidRDefault="00AC5A13" w:rsidP="00F44D44">
      <w:pPr>
        <w:spacing w:after="0" w:line="240" w:lineRule="auto"/>
        <w:jc w:val="center"/>
        <w:rPr>
          <w:rFonts w:ascii="Times New Roman" w:eastAsia="Times New Roman" w:hAnsi="Times New Roman" w:cs="Times New Roman"/>
          <w:b/>
          <w:caps/>
          <w:lang w:eastAsia="ru-RU"/>
        </w:rPr>
      </w:pPr>
    </w:p>
    <w:p w:rsidR="007603A3" w:rsidRPr="00F44D44" w:rsidRDefault="007603A3" w:rsidP="00F44D44">
      <w:pPr>
        <w:spacing w:after="0" w:line="240" w:lineRule="auto"/>
        <w:jc w:val="center"/>
        <w:rPr>
          <w:rFonts w:ascii="Times New Roman" w:eastAsia="Times New Roman" w:hAnsi="Times New Roman" w:cs="Times New Roman"/>
          <w:b/>
          <w:lang w:eastAsia="ru-RU"/>
        </w:rPr>
      </w:pPr>
      <w:r w:rsidRPr="00F44D44">
        <w:rPr>
          <w:rFonts w:ascii="Times New Roman" w:eastAsia="Times New Roman" w:hAnsi="Times New Roman" w:cs="Times New Roman"/>
          <w:b/>
          <w:caps/>
          <w:lang w:val="kk-KZ" w:eastAsia="ru-RU"/>
        </w:rPr>
        <w:t>Қарағанды</w:t>
      </w:r>
      <w:r w:rsidR="00D84380" w:rsidRPr="00F44D44">
        <w:rPr>
          <w:rFonts w:ascii="Times New Roman" w:eastAsia="Times New Roman" w:hAnsi="Times New Roman" w:cs="Times New Roman"/>
          <w:b/>
          <w:caps/>
          <w:lang w:eastAsia="ru-RU"/>
        </w:rPr>
        <w:t xml:space="preserve"> – 202</w:t>
      </w:r>
      <w:r w:rsidR="00CA6F90" w:rsidRPr="00F44D44">
        <w:rPr>
          <w:rFonts w:ascii="Times New Roman" w:eastAsia="Times New Roman" w:hAnsi="Times New Roman" w:cs="Times New Roman"/>
          <w:b/>
          <w:caps/>
          <w:lang w:eastAsia="ru-RU"/>
        </w:rPr>
        <w:t>1</w:t>
      </w:r>
      <w:r w:rsidRPr="00F44D44">
        <w:rPr>
          <w:rFonts w:ascii="Times New Roman" w:eastAsia="Times New Roman" w:hAnsi="Times New Roman" w:cs="Times New Roman"/>
          <w:b/>
          <w:caps/>
          <w:lang w:eastAsia="ru-RU"/>
        </w:rPr>
        <w:t>-20</w:t>
      </w:r>
      <w:r w:rsidR="00EA2DB7" w:rsidRPr="00F44D44">
        <w:rPr>
          <w:rFonts w:ascii="Times New Roman" w:eastAsia="Times New Roman" w:hAnsi="Times New Roman" w:cs="Times New Roman"/>
          <w:b/>
          <w:caps/>
          <w:lang w:eastAsia="ru-RU"/>
        </w:rPr>
        <w:t>2</w:t>
      </w:r>
      <w:r w:rsidR="00CA6F90" w:rsidRPr="00F44D44">
        <w:rPr>
          <w:rFonts w:ascii="Times New Roman" w:eastAsia="Times New Roman" w:hAnsi="Times New Roman" w:cs="Times New Roman"/>
          <w:b/>
          <w:caps/>
          <w:lang w:eastAsia="ru-RU"/>
        </w:rPr>
        <w:t>2</w:t>
      </w:r>
    </w:p>
    <w:p w:rsidR="00AC5A13" w:rsidRDefault="00AC5A13" w:rsidP="00F44D44">
      <w:pPr>
        <w:spacing w:after="0" w:line="240" w:lineRule="auto"/>
        <w:ind w:firstLine="708"/>
        <w:rPr>
          <w:rFonts w:ascii="Times New Roman" w:eastAsia="Times New Roman" w:hAnsi="Times New Roman" w:cs="Times New Roman"/>
          <w:b/>
          <w:lang w:val="kk-KZ" w:eastAsia="ru-RU"/>
        </w:rPr>
      </w:pPr>
    </w:p>
    <w:p w:rsidR="00AC5A13" w:rsidRDefault="00AC5A13" w:rsidP="00F44D44">
      <w:pPr>
        <w:spacing w:after="0" w:line="240" w:lineRule="auto"/>
        <w:ind w:firstLine="708"/>
        <w:rPr>
          <w:rFonts w:ascii="Times New Roman" w:eastAsia="Times New Roman" w:hAnsi="Times New Roman" w:cs="Times New Roman"/>
          <w:b/>
          <w:lang w:val="kk-KZ" w:eastAsia="ru-RU"/>
        </w:rPr>
      </w:pPr>
    </w:p>
    <w:p w:rsidR="007603A3" w:rsidRPr="00F44D44" w:rsidRDefault="00905F75" w:rsidP="009715FF">
      <w:pPr>
        <w:spacing w:after="0" w:line="240" w:lineRule="auto"/>
        <w:ind w:firstLine="708"/>
        <w:jc w:val="both"/>
        <w:rPr>
          <w:rFonts w:ascii="Times New Roman" w:eastAsia="Times New Roman" w:hAnsi="Times New Roman" w:cs="Times New Roman"/>
          <w:lang w:val="kk-KZ" w:eastAsia="ru-RU"/>
        </w:rPr>
      </w:pPr>
      <w:proofErr w:type="spellStart"/>
      <w:r w:rsidRPr="009715FF">
        <w:rPr>
          <w:rFonts w:ascii="Times New Roman" w:eastAsia="Times New Roman" w:hAnsi="Times New Roman" w:cs="Times New Roman"/>
          <w:lang w:val="kk-KZ" w:eastAsia="ru-RU"/>
        </w:rPr>
        <w:lastRenderedPageBreak/>
        <w:t>Қазтұтынуодағы</w:t>
      </w:r>
      <w:proofErr w:type="spellEnd"/>
      <w:r w:rsidRPr="00F44D44">
        <w:rPr>
          <w:rFonts w:ascii="Times New Roman" w:eastAsia="Times New Roman" w:hAnsi="Times New Roman" w:cs="Times New Roman"/>
          <w:lang w:val="kk-KZ" w:eastAsia="ru-RU"/>
        </w:rPr>
        <w:t xml:space="preserve"> </w:t>
      </w:r>
      <w:r w:rsidR="007603A3" w:rsidRPr="00F44D44">
        <w:rPr>
          <w:rFonts w:ascii="Times New Roman" w:eastAsia="Times New Roman" w:hAnsi="Times New Roman" w:cs="Times New Roman"/>
          <w:lang w:val="kk-KZ" w:eastAsia="ru-RU"/>
        </w:rPr>
        <w:t xml:space="preserve">Қарағанды университетінің оқу-әдістемелік кеңесімен ұсынылған </w:t>
      </w:r>
      <w:proofErr w:type="spellStart"/>
      <w:r w:rsidR="007603A3" w:rsidRPr="00F44D44">
        <w:rPr>
          <w:rFonts w:ascii="Times New Roman" w:eastAsia="Times New Roman" w:hAnsi="Times New Roman" w:cs="Times New Roman"/>
          <w:lang w:val="kk-KZ" w:eastAsia="ru-RU"/>
        </w:rPr>
        <w:t>элективті</w:t>
      </w:r>
      <w:proofErr w:type="spellEnd"/>
      <w:r w:rsidR="007603A3" w:rsidRPr="00F44D44">
        <w:rPr>
          <w:rFonts w:ascii="Times New Roman" w:eastAsia="Times New Roman" w:hAnsi="Times New Roman" w:cs="Times New Roman"/>
          <w:lang w:val="kk-KZ" w:eastAsia="ru-RU"/>
        </w:rPr>
        <w:t xml:space="preserve"> пәндер каталог</w:t>
      </w:r>
      <w:r w:rsidR="00CA6F90" w:rsidRPr="00F44D44">
        <w:rPr>
          <w:rFonts w:ascii="Times New Roman" w:eastAsia="Times New Roman" w:hAnsi="Times New Roman" w:cs="Times New Roman"/>
          <w:lang w:val="kk-KZ" w:eastAsia="ru-RU"/>
        </w:rPr>
        <w:t>ы (хаттама №</w:t>
      </w:r>
      <w:r w:rsidR="00270C66">
        <w:rPr>
          <w:rFonts w:ascii="Times New Roman" w:eastAsia="Times New Roman" w:hAnsi="Times New Roman" w:cs="Times New Roman"/>
          <w:lang w:val="ru-KZ" w:eastAsia="ru-RU"/>
        </w:rPr>
        <w:t>4</w:t>
      </w:r>
      <w:r w:rsidR="00CA6F90" w:rsidRPr="00F44D44">
        <w:rPr>
          <w:rFonts w:ascii="Times New Roman" w:eastAsia="Times New Roman" w:hAnsi="Times New Roman" w:cs="Times New Roman"/>
          <w:lang w:val="kk-KZ" w:eastAsia="ru-RU"/>
        </w:rPr>
        <w:t xml:space="preserve">  </w:t>
      </w:r>
      <w:r w:rsidR="00270C66">
        <w:rPr>
          <w:rFonts w:ascii="Times New Roman" w:eastAsia="Times New Roman" w:hAnsi="Times New Roman" w:cs="Times New Roman"/>
          <w:lang w:val="ru-KZ" w:eastAsia="ru-RU"/>
        </w:rPr>
        <w:t xml:space="preserve">28. 01. </w:t>
      </w:r>
      <w:r w:rsidR="00CA6F90" w:rsidRPr="00F44D44">
        <w:rPr>
          <w:rFonts w:ascii="Times New Roman" w:eastAsia="Times New Roman" w:hAnsi="Times New Roman" w:cs="Times New Roman"/>
          <w:lang w:val="kk-KZ" w:eastAsia="ru-RU"/>
        </w:rPr>
        <w:t>20</w:t>
      </w:r>
      <w:r w:rsidR="00270C66">
        <w:rPr>
          <w:rFonts w:ascii="Times New Roman" w:eastAsia="Times New Roman" w:hAnsi="Times New Roman" w:cs="Times New Roman"/>
          <w:lang w:val="ru-KZ" w:eastAsia="ru-RU"/>
        </w:rPr>
        <w:t>21</w:t>
      </w:r>
      <w:r w:rsidR="00D84380" w:rsidRPr="00F44D44">
        <w:rPr>
          <w:rFonts w:ascii="Times New Roman" w:eastAsia="Times New Roman" w:hAnsi="Times New Roman" w:cs="Times New Roman"/>
          <w:lang w:val="kk-KZ" w:eastAsia="ru-RU"/>
        </w:rPr>
        <w:t>ж.). Қарағанды</w:t>
      </w:r>
      <w:r w:rsidR="00D84380" w:rsidRPr="00EA37F5">
        <w:rPr>
          <w:rFonts w:ascii="Times New Roman" w:eastAsia="Times New Roman" w:hAnsi="Times New Roman" w:cs="Times New Roman"/>
          <w:lang w:val="kk-KZ" w:eastAsia="ru-RU"/>
        </w:rPr>
        <w:t>, ҚҚУ</w:t>
      </w:r>
      <w:r w:rsidR="00D84380" w:rsidRPr="00F44D44">
        <w:rPr>
          <w:rFonts w:ascii="Times New Roman" w:eastAsia="Times New Roman" w:hAnsi="Times New Roman" w:cs="Times New Roman"/>
          <w:lang w:val="kk-KZ" w:eastAsia="ru-RU"/>
        </w:rPr>
        <w:t xml:space="preserve"> 20</w:t>
      </w:r>
      <w:r w:rsidR="00270C66">
        <w:rPr>
          <w:rFonts w:ascii="Times New Roman" w:eastAsia="Times New Roman" w:hAnsi="Times New Roman" w:cs="Times New Roman"/>
          <w:lang w:val="ru-KZ" w:eastAsia="ru-RU"/>
        </w:rPr>
        <w:t>21</w:t>
      </w:r>
      <w:r w:rsidR="007603A3" w:rsidRPr="00F44D44">
        <w:rPr>
          <w:rFonts w:ascii="Times New Roman" w:eastAsia="Times New Roman" w:hAnsi="Times New Roman" w:cs="Times New Roman"/>
          <w:lang w:val="kk-KZ" w:eastAsia="ru-RU"/>
        </w:rPr>
        <w:t>.</w:t>
      </w:r>
    </w:p>
    <w:p w:rsidR="007603A3" w:rsidRPr="00F44D44" w:rsidRDefault="007603A3" w:rsidP="009715FF">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bookmarkStart w:id="0" w:name="_GoBack"/>
      <w:bookmarkEnd w:id="0"/>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08"/>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 xml:space="preserve">Каталог өзіне элективтік пәндер тізімін (таңдау бойынша компонентті), сондай-ақ мамандық бойынша олардың бағдарламаларының қысқаша курсын қосады. </w:t>
      </w:r>
      <w:r w:rsidRPr="00EA37F5">
        <w:rPr>
          <w:rFonts w:ascii="Times New Roman" w:eastAsia="Times New Roman" w:hAnsi="Times New Roman" w:cs="Times New Roman"/>
          <w:lang w:val="kk-KZ" w:eastAsia="ru-RU"/>
        </w:rPr>
        <w:t>ҚҚУ</w:t>
      </w:r>
      <w:r w:rsidRPr="00F44D44">
        <w:rPr>
          <w:rFonts w:ascii="Times New Roman" w:eastAsia="Times New Roman" w:hAnsi="Times New Roman" w:cs="Times New Roman"/>
          <w:lang w:val="kk-KZ" w:eastAsia="ru-RU"/>
        </w:rPr>
        <w:t xml:space="preserve"> оқытушылары мен студенттеріне арналған.</w:t>
      </w: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both"/>
        <w:rPr>
          <w:rFonts w:ascii="Times New Roman" w:eastAsia="Times New Roman" w:hAnsi="Times New Roman" w:cs="Times New Roman"/>
          <w:lang w:val="kk-KZ" w:eastAsia="ru-RU"/>
        </w:rPr>
      </w:pPr>
    </w:p>
    <w:p w:rsidR="007603A3" w:rsidRPr="00F44D44" w:rsidRDefault="007603A3" w:rsidP="00F44D44">
      <w:pPr>
        <w:spacing w:after="0" w:line="240" w:lineRule="auto"/>
        <w:jc w:val="center"/>
        <w:outlineLvl w:val="0"/>
        <w:rPr>
          <w:rFonts w:ascii="Times New Roman" w:eastAsia="Times New Roman" w:hAnsi="Times New Roman" w:cs="Times New Roman"/>
          <w:b/>
          <w:lang w:val="kk-KZ" w:eastAsia="ru-RU"/>
        </w:rPr>
      </w:pPr>
      <w:r w:rsidRPr="00F44D44">
        <w:rPr>
          <w:rFonts w:ascii="Times New Roman" w:eastAsia="Times New Roman" w:hAnsi="Times New Roman" w:cs="Times New Roman"/>
          <w:lang w:val="kk-KZ" w:eastAsia="ru-RU"/>
        </w:rPr>
        <w:br w:type="page"/>
      </w:r>
      <w:r w:rsidRPr="00F44D44">
        <w:rPr>
          <w:rFonts w:ascii="Times New Roman" w:eastAsia="Times New Roman" w:hAnsi="Times New Roman" w:cs="Times New Roman"/>
          <w:b/>
          <w:lang w:val="kk-KZ" w:eastAsia="ru-RU"/>
        </w:rPr>
        <w:lastRenderedPageBreak/>
        <w:t>СТУДЕНТКЕ ЕСКЕРТПЕ</w:t>
      </w:r>
    </w:p>
    <w:p w:rsidR="007603A3" w:rsidRPr="00F44D44" w:rsidRDefault="007603A3" w:rsidP="00F44D44">
      <w:pPr>
        <w:spacing w:after="0" w:line="240" w:lineRule="auto"/>
        <w:jc w:val="center"/>
        <w:rPr>
          <w:rFonts w:ascii="Times New Roman" w:eastAsia="Times New Roman" w:hAnsi="Times New Roman" w:cs="Times New Roman"/>
          <w:b/>
          <w:lang w:val="kk-KZ" w:eastAsia="ru-RU"/>
        </w:rPr>
      </w:pPr>
      <w:r w:rsidRPr="00EA37F5">
        <w:rPr>
          <w:rFonts w:ascii="Times New Roman" w:eastAsia="Times New Roman" w:hAnsi="Times New Roman" w:cs="Times New Roman"/>
          <w:b/>
          <w:lang w:val="kk-KZ" w:eastAsia="ru-RU"/>
        </w:rPr>
        <w:t>Қазтұтынуодағы Қарағанды университетінің</w:t>
      </w:r>
      <w:r w:rsidRPr="00F44D44">
        <w:rPr>
          <w:rFonts w:ascii="Times New Roman" w:eastAsia="Times New Roman" w:hAnsi="Times New Roman" w:cs="Times New Roman"/>
          <w:b/>
          <w:lang w:val="kk-KZ" w:eastAsia="ru-RU"/>
        </w:rPr>
        <w:t xml:space="preserve"> құрметті студенті!</w:t>
      </w:r>
    </w:p>
    <w:p w:rsidR="007603A3" w:rsidRPr="00F44D44" w:rsidRDefault="007603A3" w:rsidP="00F44D44">
      <w:pPr>
        <w:spacing w:after="0" w:line="240" w:lineRule="auto"/>
        <w:jc w:val="both"/>
        <w:rPr>
          <w:rFonts w:ascii="Times New Roman" w:eastAsia="Times New Roman" w:hAnsi="Times New Roman" w:cs="Times New Roman"/>
          <w:b/>
          <w:lang w:val="kk-KZ" w:eastAsia="ru-RU"/>
        </w:rPr>
      </w:pPr>
    </w:p>
    <w:p w:rsidR="007603A3" w:rsidRPr="00F44D44" w:rsidRDefault="007603A3" w:rsidP="00F44D44">
      <w:pPr>
        <w:spacing w:after="0" w:line="240" w:lineRule="auto"/>
        <w:ind w:firstLine="540"/>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Сіздердің алдарыңызға</w:t>
      </w:r>
      <w:r w:rsidRPr="00F44D44">
        <w:rPr>
          <w:rFonts w:ascii="Times New Roman" w:eastAsia="Times New Roman" w:hAnsi="Times New Roman" w:cs="Times New Roman"/>
          <w:b/>
          <w:lang w:val="kk-KZ" w:eastAsia="ru-RU"/>
        </w:rPr>
        <w:t xml:space="preserve"> Элективтік оқу пәндерінің каталогы </w:t>
      </w:r>
      <w:r w:rsidRPr="00F44D44">
        <w:rPr>
          <w:rFonts w:ascii="Times New Roman" w:eastAsia="Times New Roman" w:hAnsi="Times New Roman" w:cs="Times New Roman"/>
          <w:lang w:val="kk-KZ" w:eastAsia="ru-RU"/>
        </w:rPr>
        <w:t>ұсынылуда.Бұл жүйеленген аннтотацияланған элективті оқу пәндерінің тізбесі. Ол сіздерге оқудың жеке кеңістігін өзіндік, жылдам, иілгіш және жанжақты қалыптастыру мүмкіндігін жасау мақсатымен құралған. Бұл сіздердің жеке оқу жоспарларыңызды жасау үшін көмекші болып табылады.</w:t>
      </w:r>
    </w:p>
    <w:p w:rsidR="007603A3" w:rsidRPr="00F44D44" w:rsidRDefault="007603A3" w:rsidP="00F44D44">
      <w:pPr>
        <w:spacing w:after="0" w:line="240" w:lineRule="auto"/>
        <w:ind w:firstLine="540"/>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Оқытудың кредитті техгологиясы кезінде барлық оқу пәндері 3 циклға бөлінеді – Жалпы білім беру (ЖББ), Базалық (БП) және Профильденген (ПП). Бұл циклдардың  әрқайсысының ішіндегі оқу пәндері 2 түрге бөлінеді – Міндетті компонент және Таңдау бойынша компонент (элективтік, яғни таңдамалы оқу пәндері).</w:t>
      </w:r>
    </w:p>
    <w:p w:rsidR="007603A3" w:rsidRPr="00F44D44" w:rsidRDefault="007603A3" w:rsidP="00F44D44">
      <w:pPr>
        <w:spacing w:after="0" w:line="240" w:lineRule="auto"/>
        <w:ind w:firstLine="540"/>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Міндетті компонент пәндері мамандық бойынша білім берудің Мемлекеттік жалпыға міндетті стандартымен бекітілген және берілген мамандықтың барлық студенттерімен оқытылады.</w:t>
      </w:r>
    </w:p>
    <w:p w:rsidR="007603A3" w:rsidRPr="00F44D44" w:rsidRDefault="007603A3" w:rsidP="00F44D44">
      <w:pPr>
        <w:spacing w:after="0" w:line="240" w:lineRule="auto"/>
        <w:ind w:firstLine="540"/>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 xml:space="preserve">Элективтік оқу пәндері Сіздерге оқу үшін кафедралармен ұсынылады. Элективтік оқу пәндерінің тізбесінен сіздер өздеріңізге қызықтыларын таңдап алуларыңызға болады. Сонымен, Сіздің жеке оқу жоспарыңыз оқу пәндерінің әр циклы бойынша өзіне 2 бөлімді қосады: Міндетті компонент және Таңдау бойынша компонент (элективті оқу пәндері). </w:t>
      </w:r>
    </w:p>
    <w:p w:rsidR="007603A3" w:rsidRPr="00F44D44" w:rsidRDefault="007603A3" w:rsidP="00F44D44">
      <w:pPr>
        <w:spacing w:after="0" w:line="240" w:lineRule="auto"/>
        <w:ind w:firstLine="540"/>
        <w:jc w:val="both"/>
        <w:rPr>
          <w:rFonts w:ascii="Times New Roman" w:eastAsia="Times New Roman" w:hAnsi="Times New Roman" w:cs="Times New Roman"/>
          <w:b/>
          <w:lang w:val="kk-KZ" w:eastAsia="ru-RU"/>
        </w:rPr>
      </w:pPr>
      <w:r w:rsidRPr="00F44D44">
        <w:rPr>
          <w:rFonts w:ascii="Times New Roman" w:eastAsia="Times New Roman" w:hAnsi="Times New Roman" w:cs="Times New Roman"/>
          <w:b/>
          <w:lang w:val="kk-KZ" w:eastAsia="ru-RU"/>
        </w:rPr>
        <w:t>Өздеріңіздің жеке оқу жоспарларыңызға қосу үшін элекивті оқу пәндерінің Каталогы көмегімен қалай таңдау қажет?</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Тізімнен өзіңіздің курсыңыз бен оқу семестріңізді тауып алыңыз.</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Типтік оқу жоспарымен элективті оқу пәндеріне барлығы қанша кредит бөлінетінін біліңіз.</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Элективті оқу пәнінің тізімімен танысыңыз. Оқу пәндері сәйкес нөмірімен таңдау бойынша курстарға біріктірілгендігіне көңіліңізді аударыңыз. Элективті пәндердің әр тобынан</w:t>
      </w:r>
      <w:r w:rsidRPr="00F44D44">
        <w:rPr>
          <w:rFonts w:ascii="Times New Roman" w:eastAsia="Times New Roman" w:hAnsi="Times New Roman" w:cs="Times New Roman"/>
          <w:b/>
          <w:lang w:val="kk-KZ" w:eastAsia="ru-RU"/>
        </w:rPr>
        <w:t xml:space="preserve"> тек қана бір </w:t>
      </w:r>
      <w:r w:rsidRPr="00F44D44">
        <w:rPr>
          <w:rFonts w:ascii="Times New Roman" w:eastAsia="Times New Roman" w:hAnsi="Times New Roman" w:cs="Times New Roman"/>
          <w:lang w:val="kk-KZ" w:eastAsia="ru-RU"/>
        </w:rPr>
        <w:t xml:space="preserve">элективті оқу пәндерін таңдауға болады. </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 xml:space="preserve">Сіздерді қызықтырған элективті оқу пәндерінің түсініктемелерін оқыңыз және өзіңіздің таңдауыңызды жасаңыз. </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Сідердің таңдаған кредит саны Типтік оқу бағдарламасы бойынша талап етілген санға сәйкес келетіндігін тексеріңіз.</w:t>
      </w:r>
    </w:p>
    <w:p w:rsidR="007603A3" w:rsidRPr="00F44D44" w:rsidRDefault="007603A3" w:rsidP="00F44D44">
      <w:pPr>
        <w:numPr>
          <w:ilvl w:val="0"/>
          <w:numId w:val="2"/>
        </w:numPr>
        <w:tabs>
          <w:tab w:val="clear" w:pos="1065"/>
          <w:tab w:val="left" w:pos="0"/>
          <w:tab w:val="left" w:pos="851"/>
        </w:tabs>
        <w:spacing w:after="0" w:line="240" w:lineRule="auto"/>
        <w:ind w:left="0" w:firstLine="567"/>
        <w:jc w:val="both"/>
        <w:rPr>
          <w:rFonts w:ascii="Times New Roman" w:eastAsia="Times New Roman" w:hAnsi="Times New Roman" w:cs="Times New Roman"/>
          <w:lang w:val="kk-KZ" w:eastAsia="ru-RU"/>
        </w:rPr>
      </w:pPr>
      <w:r w:rsidRPr="00F44D44">
        <w:rPr>
          <w:rFonts w:ascii="Times New Roman" w:eastAsia="Times New Roman" w:hAnsi="Times New Roman" w:cs="Times New Roman"/>
          <w:lang w:val="kk-KZ" w:eastAsia="ru-RU"/>
        </w:rPr>
        <w:t xml:space="preserve">Сіздерге элективті оқу пәндерін таңдауға көмекті сіздің эдвайзеріңіз жүзеге асырады. </w:t>
      </w:r>
    </w:p>
    <w:p w:rsidR="007603A3" w:rsidRPr="00F44D44" w:rsidRDefault="007603A3" w:rsidP="00F44D44">
      <w:pPr>
        <w:spacing w:after="0" w:line="240" w:lineRule="auto"/>
        <w:ind w:firstLine="540"/>
        <w:jc w:val="both"/>
        <w:rPr>
          <w:rFonts w:ascii="Times New Roman" w:eastAsia="Times New Roman" w:hAnsi="Times New Roman" w:cs="Times New Roman"/>
          <w:b/>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tabs>
          <w:tab w:val="left" w:pos="1080"/>
        </w:tabs>
        <w:spacing w:after="0" w:line="240" w:lineRule="auto"/>
        <w:ind w:firstLine="3960"/>
        <w:rPr>
          <w:rFonts w:ascii="Times New Roman" w:eastAsia="Times New Roman" w:hAnsi="Times New Roman" w:cs="Times New Roman"/>
          <w:lang w:val="kk-KZ" w:eastAsia="ru-RU"/>
        </w:rPr>
      </w:pPr>
    </w:p>
    <w:p w:rsidR="007603A3" w:rsidRPr="00F44D44" w:rsidRDefault="007603A3" w:rsidP="00F44D44">
      <w:pPr>
        <w:spacing w:after="0" w:line="240" w:lineRule="auto"/>
        <w:ind w:firstLine="720"/>
        <w:jc w:val="center"/>
        <w:rPr>
          <w:rFonts w:ascii="Times New Roman" w:eastAsia="Times New Roman" w:hAnsi="Times New Roman" w:cs="Times New Roman"/>
          <w:b/>
          <w:lang w:val="kk-KZ" w:eastAsia="ru-RU"/>
        </w:rPr>
      </w:pPr>
      <w:r w:rsidRPr="00F44D44">
        <w:rPr>
          <w:rFonts w:ascii="Times New Roman" w:eastAsia="Times New Roman" w:hAnsi="Times New Roman" w:cs="Times New Roman"/>
          <w:b/>
          <w:lang w:val="kk-KZ" w:eastAsia="ru-RU"/>
        </w:rPr>
        <w:lastRenderedPageBreak/>
        <w:t>ЭЛЕКТИВТІ ПӘНДЕР</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364"/>
        <w:gridCol w:w="4163"/>
        <w:gridCol w:w="1126"/>
        <w:gridCol w:w="1088"/>
      </w:tblGrid>
      <w:tr w:rsidR="001674E0" w:rsidRPr="00F44D44" w:rsidTr="00C2550C">
        <w:trPr>
          <w:jc w:val="center"/>
        </w:trPr>
        <w:tc>
          <w:tcPr>
            <w:tcW w:w="1220" w:type="dxa"/>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jc w:val="both"/>
              <w:rPr>
                <w:rFonts w:ascii="Times New Roman" w:eastAsia="Times New Roman" w:hAnsi="Times New Roman" w:cs="Times New Roman"/>
                <w:sz w:val="24"/>
                <w:szCs w:val="24"/>
              </w:rPr>
            </w:pPr>
            <w:r w:rsidRPr="00F44D44">
              <w:rPr>
                <w:rFonts w:ascii="Times New Roman" w:eastAsia="Times New Roman" w:hAnsi="Times New Roman" w:cs="Times New Roman"/>
                <w:lang w:val="kk-KZ"/>
              </w:rPr>
              <w:t>Пәндер циклы</w:t>
            </w:r>
          </w:p>
        </w:tc>
        <w:tc>
          <w:tcPr>
            <w:tcW w:w="1364" w:type="dxa"/>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jc w:val="both"/>
              <w:rPr>
                <w:rFonts w:ascii="Times New Roman" w:eastAsia="Times New Roman" w:hAnsi="Times New Roman" w:cs="Times New Roman"/>
                <w:sz w:val="24"/>
                <w:szCs w:val="24"/>
              </w:rPr>
            </w:pPr>
            <w:r w:rsidRPr="00F44D44">
              <w:rPr>
                <w:rFonts w:ascii="Times New Roman" w:eastAsia="Times New Roman" w:hAnsi="Times New Roman" w:cs="Times New Roman"/>
                <w:lang w:val="kk-KZ"/>
              </w:rPr>
              <w:t>Пән коды</w:t>
            </w:r>
          </w:p>
        </w:tc>
        <w:tc>
          <w:tcPr>
            <w:tcW w:w="4163" w:type="dxa"/>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ind w:firstLine="397"/>
              <w:jc w:val="center"/>
              <w:rPr>
                <w:rFonts w:ascii="Times New Roman" w:eastAsia="Times New Roman" w:hAnsi="Times New Roman" w:cs="Times New Roman"/>
                <w:sz w:val="24"/>
                <w:szCs w:val="24"/>
              </w:rPr>
            </w:pPr>
            <w:r w:rsidRPr="00F44D44">
              <w:rPr>
                <w:rFonts w:ascii="Times New Roman" w:eastAsia="Times New Roman" w:hAnsi="Times New Roman" w:cs="Times New Roman"/>
                <w:lang w:val="kk-KZ"/>
              </w:rPr>
              <w:t>Пән атауы</w:t>
            </w:r>
          </w:p>
        </w:tc>
        <w:tc>
          <w:tcPr>
            <w:tcW w:w="1126" w:type="dxa"/>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jc w:val="both"/>
              <w:rPr>
                <w:rFonts w:ascii="Times New Roman" w:eastAsia="Times New Roman" w:hAnsi="Times New Roman" w:cs="Times New Roman"/>
                <w:sz w:val="24"/>
                <w:szCs w:val="24"/>
              </w:rPr>
            </w:pPr>
            <w:r w:rsidRPr="00F44D44">
              <w:rPr>
                <w:rFonts w:ascii="Times New Roman" w:eastAsia="Times New Roman" w:hAnsi="Times New Roman" w:cs="Times New Roman"/>
                <w:lang w:val="kk-KZ"/>
              </w:rPr>
              <w:t>Несие саны</w:t>
            </w:r>
            <w:r w:rsidRPr="00F44D44">
              <w:rPr>
                <w:rFonts w:ascii="Times New Roman" w:eastAsia="Times New Roman" w:hAnsi="Times New Roman" w:cs="Times New Roman"/>
              </w:rPr>
              <w:t>.</w:t>
            </w:r>
          </w:p>
        </w:tc>
        <w:tc>
          <w:tcPr>
            <w:tcW w:w="1088" w:type="dxa"/>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jc w:val="both"/>
              <w:rPr>
                <w:rFonts w:ascii="Times New Roman" w:eastAsia="Times New Roman" w:hAnsi="Times New Roman" w:cs="Times New Roman"/>
                <w:sz w:val="24"/>
                <w:szCs w:val="24"/>
              </w:rPr>
            </w:pPr>
            <w:r w:rsidRPr="00F44D44">
              <w:rPr>
                <w:rFonts w:ascii="Times New Roman" w:eastAsia="Times New Roman" w:hAnsi="Times New Roman" w:cs="Times New Roman"/>
              </w:rPr>
              <w:t xml:space="preserve">Семестр </w:t>
            </w:r>
          </w:p>
        </w:tc>
      </w:tr>
      <w:tr w:rsidR="001674E0" w:rsidRPr="00F44D44" w:rsidTr="001674E0">
        <w:trPr>
          <w:jc w:val="center"/>
        </w:trPr>
        <w:tc>
          <w:tcPr>
            <w:tcW w:w="8961" w:type="dxa"/>
            <w:gridSpan w:val="5"/>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ind w:firstLine="397"/>
              <w:jc w:val="center"/>
              <w:rPr>
                <w:rFonts w:ascii="Times New Roman" w:eastAsia="Times New Roman" w:hAnsi="Times New Roman" w:cs="Times New Roman"/>
                <w:b/>
                <w:sz w:val="24"/>
                <w:szCs w:val="24"/>
              </w:rPr>
            </w:pPr>
            <w:r w:rsidRPr="00F44D44">
              <w:rPr>
                <w:rFonts w:ascii="Times New Roman" w:eastAsia="Times New Roman" w:hAnsi="Times New Roman" w:cs="Times New Roman"/>
                <w:b/>
              </w:rPr>
              <w:t>1 курс</w:t>
            </w:r>
          </w:p>
        </w:tc>
      </w:tr>
      <w:tr w:rsidR="001674E0" w:rsidRPr="00F44D44" w:rsidTr="00FE795C">
        <w:trPr>
          <w:trHeight w:val="262"/>
          <w:jc w:val="center"/>
        </w:trPr>
        <w:tc>
          <w:tcPr>
            <w:tcW w:w="8961" w:type="dxa"/>
            <w:gridSpan w:val="5"/>
            <w:tcBorders>
              <w:top w:val="single" w:sz="4" w:space="0" w:color="auto"/>
              <w:left w:val="single" w:sz="4" w:space="0" w:color="auto"/>
              <w:bottom w:val="single" w:sz="4" w:space="0" w:color="auto"/>
              <w:right w:val="single" w:sz="4" w:space="0" w:color="auto"/>
            </w:tcBorders>
            <w:hideMark/>
          </w:tcPr>
          <w:p w:rsidR="001674E0" w:rsidRPr="00F44D44" w:rsidRDefault="001674E0" w:rsidP="00F44D44">
            <w:pPr>
              <w:spacing w:after="0" w:line="240" w:lineRule="auto"/>
              <w:ind w:firstLine="397"/>
              <w:jc w:val="center"/>
              <w:rPr>
                <w:rFonts w:ascii="Times New Roman" w:eastAsia="Times New Roman" w:hAnsi="Times New Roman" w:cs="Times New Roman"/>
                <w:b/>
                <w:sz w:val="24"/>
                <w:szCs w:val="24"/>
              </w:rPr>
            </w:pPr>
            <w:r w:rsidRPr="00F44D44">
              <w:rPr>
                <w:rFonts w:ascii="Times New Roman" w:eastAsia="Times New Roman" w:hAnsi="Times New Roman" w:cs="Times New Roman"/>
                <w:b/>
                <w:lang w:val="kk-KZ"/>
              </w:rPr>
              <w:t>Таңдау бойынша курс 1</w:t>
            </w:r>
          </w:p>
        </w:tc>
      </w:tr>
      <w:tr w:rsidR="00C2550C" w:rsidRPr="00F44D44" w:rsidTr="00C2550C">
        <w:trPr>
          <w:jc w:val="center"/>
        </w:trPr>
        <w:tc>
          <w:tcPr>
            <w:tcW w:w="1220" w:type="dxa"/>
            <w:vMerge w:val="restart"/>
            <w:tcBorders>
              <w:top w:val="single" w:sz="4" w:space="0" w:color="auto"/>
              <w:left w:val="single" w:sz="4" w:space="0" w:color="auto"/>
              <w:bottom w:val="single" w:sz="4" w:space="0" w:color="auto"/>
              <w:right w:val="single" w:sz="4" w:space="0" w:color="auto"/>
            </w:tcBorders>
            <w:vAlign w:val="bottom"/>
            <w:hideMark/>
          </w:tcPr>
          <w:p w:rsidR="00C2550C" w:rsidRPr="00F44D44" w:rsidRDefault="00C2550C" w:rsidP="00F44D44">
            <w:pPr>
              <w:spacing w:after="0" w:line="240" w:lineRule="auto"/>
              <w:ind w:firstLine="397"/>
              <w:rPr>
                <w:rFonts w:ascii="Times New Roman" w:eastAsia="Times New Roman" w:hAnsi="Times New Roman" w:cs="Times New Roman"/>
                <w:color w:val="000000"/>
                <w:sz w:val="24"/>
                <w:szCs w:val="24"/>
              </w:rPr>
            </w:pPr>
            <w:r w:rsidRPr="00F44D44">
              <w:rPr>
                <w:rFonts w:ascii="Times New Roman" w:eastAsia="Times New Roman" w:hAnsi="Times New Roman" w:cs="Times New Roman"/>
                <w:color w:val="000000"/>
                <w:sz w:val="24"/>
                <w:szCs w:val="24"/>
              </w:rPr>
              <w:t>Б</w:t>
            </w:r>
            <w:r w:rsidRPr="00F44D44">
              <w:rPr>
                <w:rFonts w:ascii="Times New Roman" w:eastAsia="Times New Roman" w:hAnsi="Times New Roman" w:cs="Times New Roman"/>
                <w:color w:val="000000"/>
                <w:sz w:val="24"/>
                <w:szCs w:val="24"/>
                <w:lang w:val="en-US"/>
              </w:rPr>
              <w:t>П</w:t>
            </w:r>
          </w:p>
        </w:tc>
        <w:tc>
          <w:tcPr>
            <w:tcW w:w="1364"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rPr>
                <w:rFonts w:ascii="Times New Roman" w:eastAsia="Times New Roman" w:hAnsi="Times New Roman" w:cs="Times New Roman"/>
                <w:sz w:val="24"/>
                <w:szCs w:val="24"/>
                <w:lang w:val="en-US" w:eastAsia="ru-RU"/>
              </w:rPr>
            </w:pPr>
            <w:r w:rsidRPr="00F44D44">
              <w:rPr>
                <w:rFonts w:ascii="Times New Roman" w:eastAsia="Times New Roman" w:hAnsi="Times New Roman" w:cs="Times New Roman"/>
                <w:sz w:val="24"/>
                <w:szCs w:val="24"/>
                <w:lang w:val="en-US" w:eastAsia="ru-RU"/>
              </w:rPr>
              <w:t>KRMKT</w:t>
            </w:r>
          </w:p>
        </w:tc>
        <w:tc>
          <w:tcPr>
            <w:tcW w:w="4163"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rPr>
                <w:rFonts w:ascii="Times New Roman" w:hAnsi="Times New Roman" w:cs="Times New Roman"/>
                <w:sz w:val="24"/>
                <w:szCs w:val="24"/>
                <w:lang w:val="kk-KZ"/>
              </w:rPr>
            </w:pPr>
            <w:r w:rsidRPr="00F44D44">
              <w:rPr>
                <w:rFonts w:ascii="Times New Roman" w:hAnsi="Times New Roman" w:cs="Times New Roman"/>
                <w:sz w:val="24"/>
                <w:szCs w:val="24"/>
                <w:lang w:val="kk-KZ"/>
              </w:rPr>
              <w:t xml:space="preserve">Қазақстан Республикасының мемлекет және құқық тарихы </w:t>
            </w:r>
          </w:p>
        </w:tc>
        <w:tc>
          <w:tcPr>
            <w:tcW w:w="1126" w:type="dxa"/>
            <w:vMerge w:val="restart"/>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ind w:firstLine="397"/>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rPr>
              <w:t>5</w:t>
            </w:r>
          </w:p>
        </w:tc>
        <w:tc>
          <w:tcPr>
            <w:tcW w:w="1088" w:type="dxa"/>
            <w:vMerge w:val="restart"/>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ind w:firstLine="397"/>
              <w:jc w:val="center"/>
              <w:rPr>
                <w:rFonts w:ascii="Times New Roman" w:eastAsia="Times New Roman" w:hAnsi="Times New Roman" w:cs="Times New Roman"/>
                <w:sz w:val="24"/>
                <w:szCs w:val="24"/>
                <w:lang w:val="kk-KZ"/>
              </w:rPr>
            </w:pPr>
            <w:r w:rsidRPr="00F44D44">
              <w:rPr>
                <w:rFonts w:ascii="Times New Roman" w:eastAsia="Times New Roman" w:hAnsi="Times New Roman" w:cs="Times New Roman"/>
                <w:lang w:val="kk-KZ"/>
              </w:rPr>
              <w:t>1</w:t>
            </w:r>
          </w:p>
        </w:tc>
      </w:tr>
      <w:tr w:rsidR="00C2550C" w:rsidRPr="00F44D44" w:rsidTr="00C2550C">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50C" w:rsidRPr="00F44D44" w:rsidRDefault="00C2550C" w:rsidP="00F44D44">
            <w:pPr>
              <w:spacing w:after="0" w:line="240" w:lineRule="auto"/>
              <w:ind w:firstLine="397"/>
              <w:rPr>
                <w:rFonts w:ascii="Times New Roman" w:eastAsia="Times New Roman" w:hAnsi="Times New Roman" w:cs="Times New Roman"/>
                <w:color w:val="000000"/>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rPr>
                <w:rFonts w:ascii="Times New Roman" w:eastAsia="Times New Roman" w:hAnsi="Times New Roman" w:cs="Times New Roman"/>
                <w:sz w:val="24"/>
                <w:szCs w:val="24"/>
                <w:lang w:val="en-US" w:eastAsia="ru-RU"/>
              </w:rPr>
            </w:pPr>
            <w:r w:rsidRPr="00F44D44">
              <w:rPr>
                <w:rFonts w:ascii="Times New Roman" w:eastAsia="Times New Roman" w:hAnsi="Times New Roman" w:cs="Times New Roman"/>
                <w:sz w:val="24"/>
                <w:szCs w:val="24"/>
                <w:lang w:val="en-US" w:eastAsia="ru-RU"/>
              </w:rPr>
              <w:t>KR KK</w:t>
            </w:r>
          </w:p>
        </w:tc>
        <w:tc>
          <w:tcPr>
            <w:tcW w:w="4163"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rPr>
                <w:rFonts w:ascii="Times New Roman" w:hAnsi="Times New Roman" w:cs="Times New Roman"/>
                <w:sz w:val="24"/>
                <w:szCs w:val="24"/>
              </w:rPr>
            </w:pPr>
            <w:r w:rsidRPr="00F44D44">
              <w:rPr>
                <w:rFonts w:ascii="Times New Roman" w:hAnsi="Times New Roman" w:cs="Times New Roman"/>
                <w:sz w:val="24"/>
                <w:szCs w:val="24"/>
              </w:rPr>
              <w:t xml:space="preserve">ҚР </w:t>
            </w:r>
            <w:proofErr w:type="spellStart"/>
            <w:r w:rsidRPr="00F44D44">
              <w:rPr>
                <w:rFonts w:ascii="Times New Roman" w:hAnsi="Times New Roman" w:cs="Times New Roman"/>
                <w:sz w:val="24"/>
                <w:szCs w:val="24"/>
              </w:rPr>
              <w:t>Конституциялық</w:t>
            </w:r>
            <w:proofErr w:type="spellEnd"/>
            <w:r w:rsidRPr="00F44D44">
              <w:rPr>
                <w:rFonts w:ascii="Times New Roman" w:hAnsi="Times New Roman" w:cs="Times New Roman"/>
                <w:sz w:val="24"/>
                <w:szCs w:val="24"/>
              </w:rPr>
              <w:t xml:space="preserve"> </w:t>
            </w:r>
            <w:proofErr w:type="spellStart"/>
            <w:r w:rsidRPr="00F44D44">
              <w:rPr>
                <w:rFonts w:ascii="Times New Roman" w:hAnsi="Times New Roman" w:cs="Times New Roman"/>
                <w:sz w:val="24"/>
                <w:szCs w:val="24"/>
              </w:rPr>
              <w:t>құқығы</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50C" w:rsidRPr="00F44D44" w:rsidRDefault="00C2550C" w:rsidP="00F44D44">
            <w:pPr>
              <w:spacing w:after="0" w:line="240" w:lineRule="auto"/>
              <w:ind w:firstLine="397"/>
              <w:rPr>
                <w:rFonts w:ascii="Times New Roman" w:eastAsia="Times New Roman" w:hAnsi="Times New Roman" w:cs="Times New Roman"/>
                <w:sz w:val="24"/>
                <w:szCs w:val="24"/>
                <w:lang w:val="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C2550C" w:rsidRPr="00F44D44" w:rsidRDefault="00C2550C" w:rsidP="00F44D44">
            <w:pPr>
              <w:spacing w:after="0" w:line="240" w:lineRule="auto"/>
              <w:ind w:firstLine="397"/>
              <w:rPr>
                <w:rFonts w:ascii="Times New Roman" w:eastAsia="Times New Roman" w:hAnsi="Times New Roman" w:cs="Times New Roman"/>
                <w:sz w:val="24"/>
                <w:szCs w:val="24"/>
              </w:rPr>
            </w:pPr>
          </w:p>
        </w:tc>
      </w:tr>
      <w:tr w:rsidR="001674E0" w:rsidRPr="00F44D44" w:rsidTr="001674E0">
        <w:trPr>
          <w:jc w:val="center"/>
        </w:trPr>
        <w:tc>
          <w:tcPr>
            <w:tcW w:w="8961" w:type="dxa"/>
            <w:gridSpan w:val="5"/>
            <w:tcBorders>
              <w:top w:val="single" w:sz="4" w:space="0" w:color="auto"/>
              <w:left w:val="single" w:sz="4" w:space="0" w:color="auto"/>
              <w:bottom w:val="single" w:sz="4" w:space="0" w:color="auto"/>
              <w:right w:val="single" w:sz="4" w:space="0" w:color="auto"/>
            </w:tcBorders>
            <w:vAlign w:val="center"/>
            <w:hideMark/>
          </w:tcPr>
          <w:p w:rsidR="001674E0" w:rsidRPr="00F44D44" w:rsidRDefault="001674E0" w:rsidP="00F44D44">
            <w:pPr>
              <w:spacing w:after="0" w:line="240" w:lineRule="auto"/>
              <w:ind w:firstLine="397"/>
              <w:jc w:val="center"/>
              <w:rPr>
                <w:rFonts w:ascii="Times New Roman" w:eastAsia="Times New Roman" w:hAnsi="Times New Roman" w:cs="Times New Roman"/>
                <w:sz w:val="24"/>
                <w:szCs w:val="24"/>
                <w:lang w:val="en-US"/>
              </w:rPr>
            </w:pPr>
            <w:r w:rsidRPr="00F44D44">
              <w:rPr>
                <w:rFonts w:ascii="Times New Roman" w:eastAsia="Times New Roman" w:hAnsi="Times New Roman" w:cs="Times New Roman"/>
                <w:b/>
                <w:lang w:val="kk-KZ"/>
              </w:rPr>
              <w:t xml:space="preserve">Таңдау бойынша курс </w:t>
            </w:r>
            <w:r w:rsidRPr="00F44D44">
              <w:rPr>
                <w:rFonts w:ascii="Times New Roman" w:eastAsia="Times New Roman" w:hAnsi="Times New Roman" w:cs="Times New Roman"/>
                <w:b/>
                <w:lang w:val="en-US"/>
              </w:rPr>
              <w:t>2</w:t>
            </w:r>
          </w:p>
        </w:tc>
      </w:tr>
      <w:tr w:rsidR="00C2550C" w:rsidRPr="00F44D44" w:rsidTr="00C2550C">
        <w:trPr>
          <w:jc w:val="center"/>
        </w:trPr>
        <w:tc>
          <w:tcPr>
            <w:tcW w:w="1220" w:type="dxa"/>
            <w:tcBorders>
              <w:left w:val="single" w:sz="4" w:space="0" w:color="auto"/>
              <w:right w:val="single" w:sz="4" w:space="0" w:color="auto"/>
            </w:tcBorders>
            <w:vAlign w:val="center"/>
            <w:hideMark/>
          </w:tcPr>
          <w:p w:rsidR="00C2550C" w:rsidRPr="00F44D44" w:rsidRDefault="00C2550C" w:rsidP="00F44D44">
            <w:pPr>
              <w:jc w:val="center"/>
            </w:pPr>
            <w:r w:rsidRPr="00F44D44">
              <w:rPr>
                <w:rFonts w:ascii="Times New Roman" w:hAnsi="Times New Roman" w:cs="Times New Roman"/>
                <w:sz w:val="24"/>
                <w:szCs w:val="24"/>
                <w:lang w:val="kk-KZ"/>
              </w:rPr>
              <w:t>БП</w:t>
            </w:r>
          </w:p>
        </w:tc>
        <w:tc>
          <w:tcPr>
            <w:tcW w:w="1364" w:type="dxa"/>
            <w:tcBorders>
              <w:top w:val="single" w:sz="4" w:space="0" w:color="auto"/>
              <w:left w:val="single" w:sz="4" w:space="0" w:color="auto"/>
              <w:bottom w:val="single" w:sz="4" w:space="0" w:color="auto"/>
              <w:right w:val="single" w:sz="4" w:space="0" w:color="auto"/>
            </w:tcBorders>
            <w:vAlign w:val="bottom"/>
            <w:hideMark/>
          </w:tcPr>
          <w:p w:rsidR="00C2550C" w:rsidRPr="00F44D44" w:rsidRDefault="00C2550C" w:rsidP="00F44D44">
            <w:pPr>
              <w:rPr>
                <w:color w:val="000000"/>
              </w:rPr>
            </w:pPr>
            <w:r w:rsidRPr="00F44D44">
              <w:rPr>
                <w:rFonts w:ascii="Times New Roman" w:hAnsi="Times New Roman" w:cs="Times New Roman"/>
                <w:sz w:val="24"/>
                <w:szCs w:val="24"/>
                <w:lang w:val="kk-KZ"/>
              </w:rPr>
              <w:t>M</w:t>
            </w:r>
            <w:r w:rsidRPr="00F44D44">
              <w:t>a</w:t>
            </w:r>
            <w:r w:rsidRPr="00F44D44">
              <w:rPr>
                <w:rFonts w:ascii="Times New Roman" w:hAnsi="Times New Roman" w:cs="Times New Roman"/>
                <w:sz w:val="24"/>
                <w:szCs w:val="24"/>
                <w:lang w:val="kk-KZ"/>
              </w:rPr>
              <w:t>i</w:t>
            </w:r>
          </w:p>
        </w:tc>
        <w:tc>
          <w:tcPr>
            <w:tcW w:w="4163"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pPr>
            <w:r w:rsidRPr="00F44D44">
              <w:rPr>
                <w:rFonts w:ascii="Times New Roman" w:hAnsi="Times New Roman" w:cs="Times New Roman"/>
                <w:sz w:val="24"/>
                <w:szCs w:val="24"/>
                <w:lang w:val="kk-KZ"/>
              </w:rPr>
              <w:t>Майнор - https://www.keu.kz/ru/studentu/katalogi-elektivnykh-distsiplin.html</w:t>
            </w:r>
          </w:p>
        </w:tc>
        <w:tc>
          <w:tcPr>
            <w:tcW w:w="0" w:type="auto"/>
            <w:tcBorders>
              <w:top w:val="single" w:sz="4" w:space="0" w:color="auto"/>
              <w:left w:val="single" w:sz="4" w:space="0" w:color="auto"/>
              <w:bottom w:val="single" w:sz="4" w:space="0" w:color="auto"/>
              <w:right w:val="single" w:sz="4" w:space="0" w:color="auto"/>
            </w:tcBorders>
            <w:vAlign w:val="center"/>
            <w:hideMark/>
          </w:tcPr>
          <w:p w:rsidR="00C2550C" w:rsidRPr="00AC5A13" w:rsidRDefault="00C2550C" w:rsidP="00AC5A13">
            <w:pPr>
              <w:spacing w:after="0" w:line="240" w:lineRule="auto"/>
              <w:ind w:firstLine="397"/>
              <w:jc w:val="center"/>
              <w:rPr>
                <w:rFonts w:ascii="Times New Roman" w:eastAsia="Times New Roman" w:hAnsi="Times New Roman" w:cs="Times New Roman"/>
                <w:sz w:val="24"/>
                <w:szCs w:val="24"/>
              </w:rPr>
            </w:pPr>
            <w:r w:rsidRPr="00AC5A13">
              <w:rPr>
                <w:rFonts w:ascii="Times New Roman" w:eastAsia="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vAlign w:val="center"/>
            <w:hideMark/>
          </w:tcPr>
          <w:p w:rsidR="00C2550C" w:rsidRPr="00AC5A13" w:rsidRDefault="00C2550C" w:rsidP="00AC5A13">
            <w:pPr>
              <w:spacing w:after="0" w:line="240" w:lineRule="auto"/>
              <w:ind w:firstLine="397"/>
              <w:jc w:val="center"/>
              <w:rPr>
                <w:rFonts w:ascii="Times New Roman" w:eastAsia="Times New Roman" w:hAnsi="Times New Roman" w:cs="Times New Roman"/>
                <w:sz w:val="24"/>
                <w:szCs w:val="24"/>
              </w:rPr>
            </w:pPr>
            <w:r w:rsidRPr="00AC5A13">
              <w:rPr>
                <w:rFonts w:ascii="Times New Roman" w:eastAsia="Times New Roman" w:hAnsi="Times New Roman" w:cs="Times New Roman"/>
                <w:sz w:val="24"/>
                <w:szCs w:val="24"/>
              </w:rPr>
              <w:t>1</w:t>
            </w:r>
          </w:p>
        </w:tc>
      </w:tr>
      <w:tr w:rsidR="00C2550C" w:rsidRPr="00F44D44" w:rsidTr="006668F6">
        <w:trPr>
          <w:jc w:val="center"/>
        </w:trPr>
        <w:tc>
          <w:tcPr>
            <w:tcW w:w="8961" w:type="dxa"/>
            <w:gridSpan w:val="5"/>
            <w:tcBorders>
              <w:left w:val="single" w:sz="4" w:space="0" w:color="auto"/>
              <w:right w:val="single" w:sz="4" w:space="0" w:color="auto"/>
            </w:tcBorders>
            <w:vAlign w:val="center"/>
            <w:hideMark/>
          </w:tcPr>
          <w:p w:rsidR="00C2550C" w:rsidRPr="00F44D44" w:rsidRDefault="00C2550C" w:rsidP="00F44D44">
            <w:pPr>
              <w:spacing w:after="0" w:line="240" w:lineRule="auto"/>
              <w:ind w:firstLine="397"/>
              <w:jc w:val="center"/>
              <w:rPr>
                <w:rFonts w:ascii="Times New Roman" w:eastAsia="Times New Roman" w:hAnsi="Times New Roman" w:cs="Times New Roman"/>
                <w:sz w:val="24"/>
                <w:szCs w:val="24"/>
              </w:rPr>
            </w:pPr>
            <w:r w:rsidRPr="00F44D44">
              <w:rPr>
                <w:rFonts w:ascii="Times New Roman" w:eastAsia="Times New Roman" w:hAnsi="Times New Roman" w:cs="Times New Roman"/>
                <w:b/>
                <w:lang w:val="kk-KZ"/>
              </w:rPr>
              <w:t xml:space="preserve">Таңдау бойынша курс </w:t>
            </w:r>
            <w:r w:rsidRPr="00F44D44">
              <w:rPr>
                <w:rFonts w:ascii="Times New Roman" w:eastAsia="Times New Roman" w:hAnsi="Times New Roman" w:cs="Times New Roman"/>
                <w:b/>
              </w:rPr>
              <w:t>3</w:t>
            </w:r>
          </w:p>
        </w:tc>
      </w:tr>
      <w:tr w:rsidR="00C2550C" w:rsidRPr="00F44D44" w:rsidTr="00C2550C">
        <w:trPr>
          <w:jc w:val="center"/>
        </w:trPr>
        <w:tc>
          <w:tcPr>
            <w:tcW w:w="1220" w:type="dxa"/>
            <w:tcBorders>
              <w:left w:val="single" w:sz="4" w:space="0" w:color="auto"/>
              <w:right w:val="single" w:sz="4" w:space="0" w:color="auto"/>
            </w:tcBorders>
            <w:vAlign w:val="center"/>
            <w:hideMark/>
          </w:tcPr>
          <w:p w:rsidR="00C2550C" w:rsidRPr="00F44D44" w:rsidRDefault="00C2550C" w:rsidP="00F44D44">
            <w:pPr>
              <w:jc w:val="center"/>
              <w:rPr>
                <w:rFonts w:ascii="Times New Roman" w:hAnsi="Times New Roman" w:cs="Times New Roman"/>
                <w:sz w:val="24"/>
                <w:szCs w:val="24"/>
                <w:lang w:val="kk-KZ"/>
              </w:rPr>
            </w:pPr>
            <w:r w:rsidRPr="00F44D44">
              <w:rPr>
                <w:rFonts w:ascii="Times New Roman" w:hAnsi="Times New Roman" w:cs="Times New Roman"/>
                <w:sz w:val="24"/>
                <w:szCs w:val="24"/>
                <w:lang w:val="kk-KZ"/>
              </w:rPr>
              <w:t>БП</w:t>
            </w:r>
          </w:p>
        </w:tc>
        <w:tc>
          <w:tcPr>
            <w:tcW w:w="1364" w:type="dxa"/>
            <w:tcBorders>
              <w:top w:val="single" w:sz="4" w:space="0" w:color="auto"/>
              <w:left w:val="single" w:sz="4" w:space="0" w:color="auto"/>
              <w:bottom w:val="single" w:sz="4" w:space="0" w:color="auto"/>
              <w:right w:val="single" w:sz="4" w:space="0" w:color="auto"/>
            </w:tcBorders>
            <w:vAlign w:val="bottom"/>
            <w:hideMark/>
          </w:tcPr>
          <w:p w:rsidR="00C2550C" w:rsidRPr="00F44D44" w:rsidRDefault="00C2550C" w:rsidP="00F44D44">
            <w:pPr>
              <w:rPr>
                <w:color w:val="000000"/>
              </w:rPr>
            </w:pPr>
            <w:r w:rsidRPr="00F44D44">
              <w:rPr>
                <w:rFonts w:ascii="Times New Roman" w:hAnsi="Times New Roman" w:cs="Times New Roman"/>
                <w:sz w:val="24"/>
                <w:szCs w:val="24"/>
                <w:lang w:val="kk-KZ"/>
              </w:rPr>
              <w:t>Mai</w:t>
            </w:r>
          </w:p>
        </w:tc>
        <w:tc>
          <w:tcPr>
            <w:tcW w:w="4163" w:type="dxa"/>
            <w:tcBorders>
              <w:top w:val="single" w:sz="4" w:space="0" w:color="auto"/>
              <w:left w:val="single" w:sz="4" w:space="0" w:color="auto"/>
              <w:bottom w:val="single" w:sz="4" w:space="0" w:color="auto"/>
              <w:right w:val="single" w:sz="4" w:space="0" w:color="auto"/>
            </w:tcBorders>
            <w:hideMark/>
          </w:tcPr>
          <w:p w:rsidR="00C2550C" w:rsidRPr="00F44D44" w:rsidRDefault="00C2550C" w:rsidP="00F44D44">
            <w:pPr>
              <w:spacing w:after="0" w:line="240" w:lineRule="auto"/>
            </w:pPr>
            <w:r w:rsidRPr="00F44D44">
              <w:rPr>
                <w:rFonts w:ascii="Times New Roman" w:hAnsi="Times New Roman" w:cs="Times New Roman"/>
                <w:sz w:val="24"/>
                <w:szCs w:val="24"/>
                <w:lang w:val="kk-KZ"/>
              </w:rPr>
              <w:t>Майнор - https://www.keu.kz/ru/studentu/katalogi-elektivnykh-distsiplin.html</w:t>
            </w:r>
          </w:p>
        </w:tc>
        <w:tc>
          <w:tcPr>
            <w:tcW w:w="0" w:type="auto"/>
            <w:tcBorders>
              <w:top w:val="single" w:sz="4" w:space="0" w:color="auto"/>
              <w:left w:val="single" w:sz="4" w:space="0" w:color="auto"/>
              <w:bottom w:val="single" w:sz="4" w:space="0" w:color="auto"/>
              <w:right w:val="single" w:sz="4" w:space="0" w:color="auto"/>
            </w:tcBorders>
            <w:vAlign w:val="center"/>
            <w:hideMark/>
          </w:tcPr>
          <w:p w:rsidR="00C2550C" w:rsidRPr="00AC5A13" w:rsidRDefault="00C2550C" w:rsidP="00AC5A13">
            <w:pPr>
              <w:spacing w:after="0" w:line="240" w:lineRule="auto"/>
              <w:ind w:firstLine="397"/>
              <w:jc w:val="center"/>
              <w:rPr>
                <w:rFonts w:ascii="Times New Roman" w:eastAsia="Times New Roman" w:hAnsi="Times New Roman" w:cs="Times New Roman"/>
                <w:sz w:val="24"/>
                <w:szCs w:val="24"/>
              </w:rPr>
            </w:pPr>
            <w:r w:rsidRPr="00AC5A13">
              <w:rPr>
                <w:rFonts w:ascii="Times New Roman" w:eastAsia="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vAlign w:val="center"/>
            <w:hideMark/>
          </w:tcPr>
          <w:p w:rsidR="00C2550C" w:rsidRPr="00AC5A13" w:rsidRDefault="00C2550C" w:rsidP="00AC5A13">
            <w:pPr>
              <w:spacing w:after="0" w:line="240" w:lineRule="auto"/>
              <w:ind w:firstLine="397"/>
              <w:jc w:val="center"/>
              <w:rPr>
                <w:rFonts w:ascii="Times New Roman" w:eastAsia="Times New Roman" w:hAnsi="Times New Roman" w:cs="Times New Roman"/>
                <w:sz w:val="24"/>
                <w:szCs w:val="24"/>
              </w:rPr>
            </w:pPr>
            <w:r w:rsidRPr="00AC5A13">
              <w:rPr>
                <w:rFonts w:ascii="Times New Roman" w:eastAsia="Times New Roman" w:hAnsi="Times New Roman" w:cs="Times New Roman"/>
                <w:sz w:val="24"/>
                <w:szCs w:val="24"/>
              </w:rPr>
              <w:t>2</w:t>
            </w:r>
          </w:p>
        </w:tc>
      </w:tr>
    </w:tbl>
    <w:p w:rsidR="00CB36A5" w:rsidRPr="00F44D44" w:rsidRDefault="00CB36A5" w:rsidP="00F44D44">
      <w:pPr>
        <w:tabs>
          <w:tab w:val="left" w:pos="8147"/>
        </w:tabs>
        <w:spacing w:after="0" w:line="240" w:lineRule="auto"/>
        <w:rPr>
          <w:rFonts w:ascii="Times New Roman" w:eastAsia="Times New Roman" w:hAnsi="Times New Roman" w:cs="Times New Roman"/>
          <w:b/>
          <w:lang w:val="kk-KZ" w:eastAsia="ru-RU"/>
        </w:rPr>
      </w:pPr>
    </w:p>
    <w:p w:rsidR="00A76780" w:rsidRPr="00AC5A13" w:rsidRDefault="00A76780" w:rsidP="00AC5A13">
      <w:pPr>
        <w:spacing w:after="0" w:line="240" w:lineRule="auto"/>
        <w:ind w:firstLine="567"/>
        <w:jc w:val="both"/>
        <w:rPr>
          <w:rFonts w:ascii="Times New Roman" w:eastAsia="Times New Roman" w:hAnsi="Times New Roman" w:cs="Times New Roman"/>
          <w:b/>
          <w:sz w:val="24"/>
          <w:szCs w:val="24"/>
          <w:lang w:val="kk-KZ" w:eastAsia="ru-RU"/>
        </w:rPr>
      </w:pPr>
      <w:r w:rsidRPr="00AC5A13">
        <w:rPr>
          <w:rFonts w:ascii="Times New Roman" w:eastAsia="Times New Roman" w:hAnsi="Times New Roman" w:cs="Times New Roman"/>
          <w:b/>
          <w:sz w:val="24"/>
          <w:szCs w:val="24"/>
          <w:lang w:val="kk-KZ" w:eastAsia="ru-RU"/>
        </w:rPr>
        <w:t>Таңдау бойынша курс  1</w:t>
      </w:r>
    </w:p>
    <w:p w:rsidR="00A02E03" w:rsidRPr="00AC5A13" w:rsidRDefault="00A02E03" w:rsidP="00AC5A13">
      <w:pPr>
        <w:spacing w:after="0" w:line="240" w:lineRule="auto"/>
        <w:ind w:firstLine="567"/>
        <w:jc w:val="both"/>
        <w:rPr>
          <w:rFonts w:ascii="Times New Roman" w:hAnsi="Times New Roman" w:cs="Times New Roman"/>
          <w:b/>
          <w:sz w:val="24"/>
          <w:szCs w:val="24"/>
          <w:u w:val="single"/>
          <w:lang w:val="kk-KZ"/>
        </w:rPr>
      </w:pPr>
      <w:r w:rsidRPr="00AC5A13">
        <w:rPr>
          <w:rFonts w:ascii="Times New Roman" w:hAnsi="Times New Roman" w:cs="Times New Roman"/>
          <w:b/>
          <w:sz w:val="24"/>
          <w:szCs w:val="24"/>
          <w:u w:val="single"/>
          <w:lang w:val="kk-KZ"/>
        </w:rPr>
        <w:t>Қазақстан Республикасының мемлекет және құқық тарихы</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Пререквизиттері:</w:t>
      </w:r>
      <w:r w:rsidR="00EA37F5" w:rsidRPr="00AC5A13">
        <w:rPr>
          <w:rFonts w:ascii="Times New Roman" w:hAnsi="Times New Roman" w:cs="Times New Roman"/>
          <w:sz w:val="24"/>
          <w:szCs w:val="24"/>
          <w:lang w:val="kk-KZ"/>
        </w:rPr>
        <w:t xml:space="preserve"> Қазақстан тарихы, А</w:t>
      </w:r>
      <w:r w:rsidRPr="00AC5A13">
        <w:rPr>
          <w:rFonts w:ascii="Times New Roman" w:hAnsi="Times New Roman" w:cs="Times New Roman"/>
          <w:sz w:val="24"/>
          <w:szCs w:val="24"/>
          <w:lang w:val="kk-KZ"/>
        </w:rPr>
        <w:t>дам, қоғам, құқық.</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Постреквизиттер:</w:t>
      </w:r>
      <w:r w:rsidRPr="00AC5A13">
        <w:rPr>
          <w:rFonts w:ascii="Times New Roman" w:hAnsi="Times New Roman" w:cs="Times New Roman"/>
          <w:sz w:val="24"/>
          <w:szCs w:val="24"/>
          <w:lang w:val="kk-KZ"/>
        </w:rPr>
        <w:t xml:space="preserve"> ҚР Азаматтық құқығы, ҚР әкімшілік құқығы. ҚР Еңбек құқығы</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Мақсаты:</w:t>
      </w:r>
      <w:r w:rsidRPr="00AC5A13">
        <w:rPr>
          <w:rFonts w:ascii="Times New Roman" w:hAnsi="Times New Roman" w:cs="Times New Roman"/>
          <w:sz w:val="24"/>
          <w:szCs w:val="24"/>
          <w:lang w:val="kk-KZ"/>
        </w:rPr>
        <w:t xml:space="preserve"> Қазақстанда мемлекет пен құқықтың пайда болу, қалыптасу және даму тарихы, студенттердің тарихи-патриоттық санасы туралы тұтас түсінік қалыптастыру.</w:t>
      </w:r>
    </w:p>
    <w:p w:rsidR="00A02E03" w:rsidRPr="00AC5A13" w:rsidRDefault="00A02E03" w:rsidP="00AC5A13">
      <w:pPr>
        <w:spacing w:after="0" w:line="240" w:lineRule="auto"/>
        <w:ind w:firstLine="567"/>
        <w:jc w:val="both"/>
        <w:rPr>
          <w:rFonts w:ascii="Times New Roman" w:hAnsi="Times New Roman" w:cs="Times New Roman"/>
          <w:b/>
          <w:sz w:val="24"/>
          <w:szCs w:val="24"/>
          <w:lang w:val="kk-KZ"/>
        </w:rPr>
      </w:pPr>
      <w:r w:rsidRPr="00AC5A13">
        <w:rPr>
          <w:rFonts w:ascii="Times New Roman" w:hAnsi="Times New Roman" w:cs="Times New Roman"/>
          <w:b/>
          <w:sz w:val="24"/>
          <w:szCs w:val="24"/>
          <w:lang w:val="kk-KZ"/>
        </w:rPr>
        <w:t>Курстың қысқаша сипаттамасы:</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xml:space="preserve">ҚР Мемлекет және құқық тарихы: пәні, әдістері, мақсаттары мен міндеттері, тарихнамасы. Пайда болуы мен дамуы алғашқы мемлекеттік құрылымдар. Қазақстан аумағындағы раннефеодальды монархиялар. Империя Шыңғыс хан және мемлекеттік білім беру. Қазақ хандығының құрылуы. XV-XVIII ғғ. қазақ хандығының саяси құрылысы XV-XVIII ғғ. қазақ хандығының құқықтық жүйесі Қазақстанның Ресейге қосылуы және оның мемлекеттік-құқықтық салдары (XVIII ғ. аяғы – XIX ғ. басы). ХІХ ғасырдың екінші жартысындағы Қазақстанның әкімшілік құрылымы мен құқықтық жүйесі. Тоталитарлық жүйенің қалыптасуы мен бекітілуі кезеңіндегі мемлекет және құқық. Қазақстанның мемлекеттік-құқықтық дамуы 1950-1980 жж.КСРО ыдырауы және тәуелсіздік алуы жағдайында Қазақстанның Мемлекеттік-құқықтық дамуы. Қазақстан Тәуелсіз мемлекет және оның конституциялық-құқықтық дамуы. </w:t>
      </w:r>
    </w:p>
    <w:p w:rsidR="00260A7C"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Күтілетін нәтижелер:</w:t>
      </w:r>
      <w:r w:rsidRPr="00AC5A13">
        <w:rPr>
          <w:rFonts w:ascii="Times New Roman" w:hAnsi="Times New Roman" w:cs="Times New Roman"/>
          <w:sz w:val="24"/>
          <w:szCs w:val="24"/>
          <w:lang w:val="kk-KZ"/>
        </w:rPr>
        <w:t xml:space="preserve"> </w:t>
      </w:r>
      <w:r w:rsidR="00260A7C" w:rsidRPr="00AC5A13">
        <w:rPr>
          <w:rFonts w:ascii="Times New Roman" w:hAnsi="Times New Roman" w:cs="Times New Roman"/>
          <w:sz w:val="24"/>
          <w:szCs w:val="24"/>
          <w:lang w:val="kk-KZ"/>
        </w:rPr>
        <w:t>Студент міндетті:</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зерттелетін ғылыми саладағы білім мен түсініктерді көрсету, Қазақстан Республикасының Тәуелсіз мемлекет ретінде бекітілуі мен дамуының объективтілігі мен заңдылықтарын, оның құқықтық жүйесінің қалыптасу процесін түсіну;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өз іс-әрекетіне кәсіби көзқарас тұрғысынан өз білімі мен түсінігін қолдана білу, құзыреттілігін көрсету және болашақ практикалық іс-әрекет шеңберінде жатқан мәселелерді шешу кезінде сенімді дәлелдеме құруды көрсете білу;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оқылатын пәнге жүйелі көзқарасты меңгеру және алған білімдерін құқық пен білімнің басқа салаларын зерттеуде пайдалану;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өзін-өзі тану, өзін-өзі жетілдіру және өзін-өзі дамыту әдістерін меңгеру, өз жұмысының сапасын арттыруға ұмтылу, кәсіби өсуге дайын болу, өзін-өзі уәждемелеу қабілетін дамыту.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Өз бетінше жұмыс істеу дағдыларын арттыру, шығармашылық қызметке деген қабілеттер мен қызығушылықты дамыту, үздіксіз білім алу қажеттілігін дамыту, дүниетанымды қалыптастыру және жеке табысқа қол жеткізу үшін де, қоғам мүддесі үшін де қажетті адамгершілік, эстетикалық және әлеуметтік бағдарларды қалыптастыру.</w:t>
      </w:r>
    </w:p>
    <w:p w:rsidR="00825572" w:rsidRPr="00AC5A13" w:rsidRDefault="00A02E03" w:rsidP="00AC5A13">
      <w:pPr>
        <w:spacing w:after="0" w:line="240" w:lineRule="auto"/>
        <w:ind w:firstLine="567"/>
        <w:rPr>
          <w:rFonts w:ascii="Times New Roman" w:hAnsi="Times New Roman" w:cs="Times New Roman"/>
          <w:sz w:val="24"/>
          <w:szCs w:val="24"/>
          <w:lang w:val="kk-KZ"/>
        </w:rPr>
      </w:pPr>
      <w:r w:rsidRPr="00AC5A13">
        <w:rPr>
          <w:rFonts w:ascii="Times New Roman" w:hAnsi="Times New Roman" w:cs="Times New Roman"/>
          <w:b/>
          <w:sz w:val="24"/>
          <w:szCs w:val="24"/>
          <w:lang w:val="kk-KZ"/>
        </w:rPr>
        <w:t>Жетекші оқытушының аты - жөні:</w:t>
      </w:r>
      <w:r w:rsidRPr="00AC5A13">
        <w:rPr>
          <w:rFonts w:ascii="Times New Roman" w:hAnsi="Times New Roman" w:cs="Times New Roman"/>
          <w:sz w:val="24"/>
          <w:szCs w:val="24"/>
          <w:lang w:val="kk-KZ"/>
        </w:rPr>
        <w:t xml:space="preserve"> </w:t>
      </w:r>
      <w:r w:rsidR="00825572" w:rsidRPr="00AC5A13">
        <w:rPr>
          <w:rFonts w:ascii="Times New Roman" w:hAnsi="Times New Roman" w:cs="Times New Roman"/>
          <w:sz w:val="24"/>
          <w:szCs w:val="24"/>
          <w:lang w:val="kk-KZ"/>
        </w:rPr>
        <w:t xml:space="preserve"> оқытушы </w:t>
      </w:r>
      <w:r w:rsidR="00CA6F90" w:rsidRPr="00AC5A13">
        <w:rPr>
          <w:rFonts w:ascii="Times New Roman" w:hAnsi="Times New Roman" w:cs="Times New Roman"/>
          <w:sz w:val="24"/>
          <w:szCs w:val="24"/>
          <w:lang w:val="kk-KZ"/>
        </w:rPr>
        <w:t>Кызылов Н.Т.</w:t>
      </w:r>
    </w:p>
    <w:p w:rsidR="00A02E03" w:rsidRPr="00AC5A13" w:rsidRDefault="00A02E03" w:rsidP="00AC5A13">
      <w:pPr>
        <w:spacing w:after="0" w:line="240" w:lineRule="auto"/>
        <w:ind w:firstLine="567"/>
        <w:jc w:val="both"/>
        <w:rPr>
          <w:rFonts w:ascii="Times New Roman" w:hAnsi="Times New Roman" w:cs="Times New Roman"/>
          <w:b/>
          <w:sz w:val="24"/>
          <w:szCs w:val="24"/>
          <w:u w:val="single"/>
          <w:lang w:val="kk-KZ"/>
        </w:rPr>
      </w:pPr>
      <w:r w:rsidRPr="00AC5A13">
        <w:rPr>
          <w:rFonts w:ascii="Times New Roman" w:hAnsi="Times New Roman" w:cs="Times New Roman"/>
          <w:b/>
          <w:sz w:val="24"/>
          <w:szCs w:val="24"/>
          <w:u w:val="single"/>
          <w:lang w:val="kk-KZ"/>
        </w:rPr>
        <w:lastRenderedPageBreak/>
        <w:t>Қазақстан Республикасының конституциялық құқығы</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Пререквизиттері</w:t>
      </w:r>
      <w:r w:rsidRPr="00AC5A13">
        <w:rPr>
          <w:rFonts w:ascii="Times New Roman" w:hAnsi="Times New Roman" w:cs="Times New Roman"/>
          <w:sz w:val="24"/>
          <w:szCs w:val="24"/>
          <w:lang w:val="kk-KZ"/>
        </w:rPr>
        <w:t>: Қазақстан тарихы, адам, қоғам, құқық.</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Постреквизиттер</w:t>
      </w:r>
      <w:r w:rsidRPr="00AC5A13">
        <w:rPr>
          <w:rFonts w:ascii="Times New Roman" w:hAnsi="Times New Roman" w:cs="Times New Roman"/>
          <w:sz w:val="24"/>
          <w:szCs w:val="24"/>
          <w:lang w:val="kk-KZ"/>
        </w:rPr>
        <w:t>: ҚР Азаматтық құқығы, ҚР әкімшілік құқығы. ҚР Еңбек құқығы</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Мақсаты:</w:t>
      </w:r>
      <w:r w:rsidRPr="00AC5A13">
        <w:rPr>
          <w:rFonts w:ascii="Times New Roman" w:hAnsi="Times New Roman" w:cs="Times New Roman"/>
          <w:sz w:val="24"/>
          <w:szCs w:val="24"/>
          <w:lang w:val="kk-KZ"/>
        </w:rPr>
        <w:t xml:space="preserve"> конституциялық құқық саласында маман-заңгердің кәсіби қалыптасуы үшін қажетті білім, дағды мен іскерлікті қалыптастыру; конституциялық құқықтың негізгі теориялық-құқықтық ережелерін меңгеру, олардың көмегімен адам мен азаматтың құқықтары мен бостандықтарын қорғау саласындағы нақты жағдайларды, ҚР Мемлекеттік және сот билігі органдары жүйесін, ҚР сайлау құқығы мен сайлау жүйесін талдай білу.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Курстың қысқаша мазмұны:</w:t>
      </w:r>
      <w:r w:rsidRPr="00AC5A13">
        <w:rPr>
          <w:rFonts w:ascii="Times New Roman" w:hAnsi="Times New Roman" w:cs="Times New Roman"/>
          <w:sz w:val="24"/>
          <w:szCs w:val="24"/>
          <w:lang w:val="kk-KZ"/>
        </w:rPr>
        <w:t xml:space="preserve"> ҚР Конституциялық құқығы: түсінігі, пәні, әдістері; Қазақстан Республикасының Конституциясы - мемлекет пен қоғамның негізгі заңы;Қазақстан Республикасының конституциялық құрылыс негіздері;Қазақстан Республикасында адамның және азаматтың құқықтық мәртебесінің негіздері; Қазақстан Республикасында қоғамдық бірлестіктерді ұйымдастырудың және қызметінің конституциялық негіздері; Қазақстан Республикасының сайлау құқығы және сайлау жүйелері; Республикалық референдум; Қазақстан Республикасы мемлекеттік органдарының конституциялық жүйесі; Қазақстан Республикасы Президентінің конституциялық-құқықтық мәртебесі; Қазақстан Республикасының конституциялық; Қазақстан Республикасы Парламентінің конституциялық-құқықтық мәртебесі;Қазақстан Республикасы Парламенті депутатының Конституциялық-құқықтық мәртебесі; Қазақстан Республикасы Үкіметінің Конституциялық-құқықтық мәртебесі; Қазақстан Республикасындағы конституциялық бақылау;Қазақстан Республикасындағы сот билігінің конституциялық негіздері; Қазақстан Республикасындағы жергілікті мемлекеттік басқару және өзін-өзі басқарудың Конституциялық-құқықтық негіздері</w:t>
      </w:r>
    </w:p>
    <w:p w:rsidR="00260A7C"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Күтілетін нәтижелер:</w:t>
      </w:r>
      <w:r w:rsidRPr="00AC5A13">
        <w:rPr>
          <w:rFonts w:ascii="Times New Roman" w:hAnsi="Times New Roman" w:cs="Times New Roman"/>
          <w:sz w:val="24"/>
          <w:szCs w:val="24"/>
          <w:lang w:val="kk-KZ"/>
        </w:rPr>
        <w:t xml:space="preserve"> </w:t>
      </w:r>
      <w:r w:rsidR="00260A7C" w:rsidRPr="00AC5A13">
        <w:rPr>
          <w:rFonts w:ascii="Times New Roman" w:hAnsi="Times New Roman" w:cs="Times New Roman"/>
          <w:sz w:val="24"/>
          <w:szCs w:val="24"/>
          <w:lang w:val="kk-KZ"/>
        </w:rPr>
        <w:t>Студент міндетті:</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-конституциялық құқықтың негізгі институттарын, конституциялық құқық көздерін, конституциялық құқықтың теориялық-құқықтық негіздерін, ҚР құқықтық жүйесі мен мемлекеттік механизмі қызметінің ерекшеліктерін, адам мен азаматтың құқықтық жағдайының мазмұны мен принциптерін, мемлекеттік органдар қызметінің құрылымын, құқықтық мәртебесін, қалыптасу тәртібін және конституциялық принциптерін білу;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практикалық міндеттерді шешу кезінде Конституциялық заңнама нормаларын қолданудың теориялық және практикалық дағдыларын меңгеру;</w:t>
      </w:r>
    </w:p>
    <w:p w:rsidR="00A02E03"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өз бетінше жұмыс істеу дағдысының болуы, Қазақстан Республикасының конституциялық заңнамасының даму серпіні аясында кәсіби білімді үнемі жаңарту қажеттілігін түсіну.</w:t>
      </w:r>
    </w:p>
    <w:p w:rsidR="006D67F6" w:rsidRPr="00AC5A13" w:rsidRDefault="00A02E03"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Жетекші оқытушының аты-жөні:</w:t>
      </w:r>
      <w:r w:rsidRPr="00AC5A13">
        <w:rPr>
          <w:rFonts w:ascii="Times New Roman" w:hAnsi="Times New Roman" w:cs="Times New Roman"/>
          <w:sz w:val="24"/>
          <w:szCs w:val="24"/>
          <w:lang w:val="kk-KZ"/>
        </w:rPr>
        <w:t xml:space="preserve"> </w:t>
      </w:r>
      <w:r w:rsidR="00825572" w:rsidRPr="00AC5A13">
        <w:rPr>
          <w:rFonts w:ascii="Times New Roman" w:hAnsi="Times New Roman" w:cs="Times New Roman"/>
          <w:sz w:val="24"/>
          <w:szCs w:val="24"/>
          <w:lang w:val="kk-KZ"/>
        </w:rPr>
        <w:t>з.ғ.к., доцент Сатбаева К.Х.</w:t>
      </w:r>
    </w:p>
    <w:p w:rsidR="00825572" w:rsidRPr="00AC5A13" w:rsidRDefault="00825572" w:rsidP="00AC5A13">
      <w:pPr>
        <w:spacing w:after="0" w:line="240" w:lineRule="auto"/>
        <w:ind w:firstLine="567"/>
        <w:jc w:val="both"/>
        <w:rPr>
          <w:rFonts w:ascii="Times New Roman" w:hAnsi="Times New Roman" w:cs="Times New Roman"/>
          <w:sz w:val="24"/>
          <w:szCs w:val="24"/>
          <w:lang w:val="kk-KZ"/>
        </w:rPr>
      </w:pPr>
    </w:p>
    <w:p w:rsidR="003B1CE2" w:rsidRPr="00AC5A13" w:rsidRDefault="003B1CE2" w:rsidP="00AC5A13">
      <w:pPr>
        <w:spacing w:after="0" w:line="240" w:lineRule="auto"/>
        <w:ind w:firstLine="567"/>
        <w:jc w:val="both"/>
        <w:rPr>
          <w:rFonts w:ascii="Times New Roman" w:eastAsia="Times New Roman" w:hAnsi="Times New Roman" w:cs="Times New Roman"/>
          <w:b/>
          <w:sz w:val="24"/>
          <w:szCs w:val="24"/>
        </w:rPr>
      </w:pPr>
      <w:r w:rsidRPr="00AC5A13">
        <w:rPr>
          <w:rFonts w:ascii="Times New Roman" w:eastAsia="Times New Roman" w:hAnsi="Times New Roman" w:cs="Times New Roman"/>
          <w:b/>
          <w:sz w:val="24"/>
          <w:szCs w:val="24"/>
          <w:lang w:val="kk-KZ"/>
        </w:rPr>
        <w:t xml:space="preserve">Таңдау бойынша курс </w:t>
      </w:r>
      <w:r w:rsidRPr="00AC5A13">
        <w:rPr>
          <w:rFonts w:ascii="Times New Roman" w:eastAsia="Times New Roman" w:hAnsi="Times New Roman" w:cs="Times New Roman"/>
          <w:b/>
          <w:sz w:val="24"/>
          <w:szCs w:val="24"/>
        </w:rPr>
        <w:t>2</w:t>
      </w:r>
    </w:p>
    <w:p w:rsidR="003B1CE2" w:rsidRPr="00AC5A13" w:rsidRDefault="003B1CE2" w:rsidP="00AC5A13">
      <w:pPr>
        <w:spacing w:after="0" w:line="240" w:lineRule="auto"/>
        <w:ind w:firstLine="567"/>
        <w:jc w:val="both"/>
        <w:rPr>
          <w:rFonts w:ascii="Times New Roman" w:hAnsi="Times New Roman" w:cs="Times New Roman"/>
          <w:sz w:val="24"/>
          <w:szCs w:val="24"/>
        </w:rPr>
      </w:pPr>
      <w:r w:rsidRPr="00AC5A13">
        <w:rPr>
          <w:rFonts w:ascii="Times New Roman" w:hAnsi="Times New Roman" w:cs="Times New Roman"/>
          <w:sz w:val="24"/>
          <w:szCs w:val="24"/>
          <w:lang w:val="kk-KZ"/>
        </w:rPr>
        <w:t xml:space="preserve">Майнор - </w:t>
      </w:r>
      <w:hyperlink r:id="rId7" w:history="1">
        <w:r w:rsidRPr="00AC5A13">
          <w:rPr>
            <w:rStyle w:val="a3"/>
            <w:rFonts w:ascii="Times New Roman" w:hAnsi="Times New Roman" w:cs="Times New Roman"/>
            <w:sz w:val="24"/>
            <w:szCs w:val="24"/>
            <w:lang w:val="kk-KZ"/>
          </w:rPr>
          <w:t>https://www.keu.kz/ru/studentu/katalogi-elektivnykh-distsiplin.html</w:t>
        </w:r>
      </w:hyperlink>
      <w:r w:rsidRPr="00AC5A13">
        <w:rPr>
          <w:rFonts w:ascii="Times New Roman" w:hAnsi="Times New Roman" w:cs="Times New Roman"/>
          <w:sz w:val="24"/>
          <w:szCs w:val="24"/>
        </w:rPr>
        <w:t xml:space="preserve"> </w:t>
      </w:r>
    </w:p>
    <w:p w:rsidR="003B1CE2" w:rsidRPr="00AC5A13" w:rsidRDefault="003B1CE2" w:rsidP="00AC5A13">
      <w:pPr>
        <w:spacing w:after="0" w:line="240" w:lineRule="auto"/>
        <w:ind w:firstLine="567"/>
        <w:jc w:val="both"/>
        <w:rPr>
          <w:rFonts w:ascii="Times New Roman" w:hAnsi="Times New Roman" w:cs="Times New Roman"/>
          <w:sz w:val="24"/>
          <w:szCs w:val="24"/>
        </w:rPr>
      </w:pPr>
    </w:p>
    <w:p w:rsidR="003B1CE2" w:rsidRPr="00AC5A13" w:rsidRDefault="003B1CE2" w:rsidP="00AC5A13">
      <w:pPr>
        <w:spacing w:after="0" w:line="240" w:lineRule="auto"/>
        <w:ind w:firstLine="567"/>
        <w:jc w:val="both"/>
        <w:rPr>
          <w:rFonts w:ascii="Times New Roman" w:eastAsia="Times New Roman" w:hAnsi="Times New Roman" w:cs="Times New Roman"/>
          <w:b/>
          <w:sz w:val="24"/>
          <w:szCs w:val="24"/>
          <w:lang w:val="en-US"/>
        </w:rPr>
      </w:pPr>
      <w:r w:rsidRPr="00AC5A13">
        <w:rPr>
          <w:rFonts w:ascii="Times New Roman" w:eastAsia="Times New Roman" w:hAnsi="Times New Roman" w:cs="Times New Roman"/>
          <w:b/>
          <w:sz w:val="24"/>
          <w:szCs w:val="24"/>
          <w:lang w:val="kk-KZ"/>
        </w:rPr>
        <w:t xml:space="preserve">Таңдау бойынша курс </w:t>
      </w:r>
      <w:r w:rsidRPr="00AC5A13">
        <w:rPr>
          <w:rFonts w:ascii="Times New Roman" w:eastAsia="Times New Roman" w:hAnsi="Times New Roman" w:cs="Times New Roman"/>
          <w:b/>
          <w:sz w:val="24"/>
          <w:szCs w:val="24"/>
        </w:rPr>
        <w:t>3</w:t>
      </w:r>
    </w:p>
    <w:p w:rsidR="003B1CE2" w:rsidRPr="003B1CE2" w:rsidRDefault="003B1CE2" w:rsidP="00AC5A13">
      <w:pPr>
        <w:spacing w:after="0" w:line="240" w:lineRule="auto"/>
        <w:ind w:firstLine="567"/>
        <w:jc w:val="both"/>
        <w:rPr>
          <w:rFonts w:ascii="Times New Roman" w:hAnsi="Times New Roman" w:cs="Times New Roman"/>
          <w:sz w:val="24"/>
          <w:szCs w:val="24"/>
        </w:rPr>
      </w:pPr>
      <w:r w:rsidRPr="00AC5A13">
        <w:rPr>
          <w:rFonts w:ascii="Times New Roman" w:hAnsi="Times New Roman" w:cs="Times New Roman"/>
          <w:sz w:val="24"/>
          <w:szCs w:val="24"/>
          <w:lang w:val="kk-KZ"/>
        </w:rPr>
        <w:t xml:space="preserve">Майнор - </w:t>
      </w:r>
      <w:hyperlink r:id="rId8" w:history="1">
        <w:r w:rsidRPr="00AC5A13">
          <w:rPr>
            <w:rStyle w:val="a3"/>
            <w:rFonts w:ascii="Times New Roman" w:hAnsi="Times New Roman" w:cs="Times New Roman"/>
            <w:sz w:val="24"/>
            <w:szCs w:val="24"/>
            <w:lang w:val="kk-KZ"/>
          </w:rPr>
          <w:t>https://www.keu.kz/ru/studentu/katalogi-elektivnykh-distsiplin.html</w:t>
        </w:r>
      </w:hyperlink>
      <w:r w:rsidRPr="003B1CE2">
        <w:rPr>
          <w:rFonts w:ascii="Times New Roman" w:hAnsi="Times New Roman" w:cs="Times New Roman"/>
          <w:sz w:val="24"/>
          <w:szCs w:val="24"/>
        </w:rPr>
        <w:t xml:space="preserve"> </w:t>
      </w:r>
    </w:p>
    <w:p w:rsidR="003B1CE2" w:rsidRPr="00EA37F5" w:rsidRDefault="003B1CE2" w:rsidP="00F44D44">
      <w:pPr>
        <w:spacing w:after="0" w:line="240" w:lineRule="auto"/>
        <w:jc w:val="both"/>
        <w:rPr>
          <w:rFonts w:ascii="Times New Roman" w:hAnsi="Times New Roman" w:cs="Times New Roman"/>
          <w:sz w:val="24"/>
          <w:szCs w:val="24"/>
        </w:rPr>
      </w:pPr>
    </w:p>
    <w:p w:rsidR="003B1CE2" w:rsidRPr="00EA37F5" w:rsidRDefault="003B1CE2" w:rsidP="00F44D44">
      <w:pPr>
        <w:spacing w:after="0" w:line="240" w:lineRule="auto"/>
        <w:jc w:val="both"/>
        <w:rPr>
          <w:rFonts w:ascii="Times New Roman" w:hAnsi="Times New Roman" w:cs="Times New Roman"/>
          <w:sz w:val="24"/>
          <w:szCs w:val="24"/>
        </w:rPr>
        <w:sectPr w:rsidR="003B1CE2" w:rsidRPr="00EA37F5" w:rsidSect="00996801">
          <w:pgSz w:w="11906" w:h="16838"/>
          <w:pgMar w:top="1134" w:right="850" w:bottom="1134" w:left="1701" w:header="708" w:footer="708" w:gutter="0"/>
          <w:cols w:space="708"/>
          <w:docGrid w:linePitch="360"/>
        </w:sectPr>
      </w:pPr>
    </w:p>
    <w:p w:rsidR="003B1CE2" w:rsidRPr="00EA37F5" w:rsidRDefault="003B1CE2" w:rsidP="00F44D44">
      <w:pPr>
        <w:spacing w:after="0" w:line="240" w:lineRule="auto"/>
        <w:jc w:val="both"/>
        <w:rPr>
          <w:rFonts w:ascii="Times New Roman" w:hAnsi="Times New Roman" w:cs="Times New Roman"/>
          <w:sz w:val="24"/>
          <w:szCs w:val="24"/>
        </w:rPr>
      </w:pPr>
    </w:p>
    <w:p w:rsidR="00925E37" w:rsidRPr="00F44D44" w:rsidRDefault="00925E37" w:rsidP="00F44D44">
      <w:pPr>
        <w:spacing w:after="0" w:line="240" w:lineRule="auto"/>
        <w:ind w:firstLine="720"/>
        <w:jc w:val="center"/>
        <w:rPr>
          <w:rFonts w:ascii="Times New Roman" w:eastAsia="Times New Roman" w:hAnsi="Times New Roman" w:cs="Times New Roman"/>
          <w:b/>
          <w:sz w:val="24"/>
          <w:szCs w:val="24"/>
          <w:lang w:val="kk-KZ" w:eastAsia="ru-RU"/>
        </w:rPr>
      </w:pPr>
      <w:r w:rsidRPr="00F44D44">
        <w:rPr>
          <w:rFonts w:ascii="Times New Roman" w:eastAsia="Times New Roman" w:hAnsi="Times New Roman" w:cs="Times New Roman"/>
          <w:b/>
          <w:sz w:val="24"/>
          <w:szCs w:val="24"/>
          <w:lang w:val="kk-KZ" w:eastAsia="ru-RU"/>
        </w:rPr>
        <w:t>ЭЛЕКТИВТІ ПӘНДЕР</w:t>
      </w:r>
    </w:p>
    <w:p w:rsidR="00925E37" w:rsidRPr="00F44D44" w:rsidRDefault="00925E37" w:rsidP="00F44D44">
      <w:pPr>
        <w:spacing w:after="0" w:line="240" w:lineRule="auto"/>
        <w:ind w:firstLine="720"/>
        <w:jc w:val="center"/>
        <w:rPr>
          <w:rFonts w:ascii="Times New Roman" w:eastAsia="Times New Roman" w:hAnsi="Times New Roman" w:cs="Times New Roman"/>
          <w:b/>
          <w:sz w:val="24"/>
          <w:szCs w:val="24"/>
          <w:lang w:eastAsia="ru-RU"/>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67"/>
        <w:gridCol w:w="4163"/>
        <w:gridCol w:w="1066"/>
        <w:gridCol w:w="1073"/>
      </w:tblGrid>
      <w:tr w:rsidR="00925E37" w:rsidRPr="00F44D44" w:rsidTr="00CA6F90">
        <w:trPr>
          <w:jc w:val="center"/>
        </w:trPr>
        <w:tc>
          <w:tcPr>
            <w:tcW w:w="1080" w:type="dxa"/>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lang w:val="kk-KZ"/>
              </w:rPr>
              <w:t>Пәндер циклы</w:t>
            </w:r>
          </w:p>
        </w:tc>
        <w:tc>
          <w:tcPr>
            <w:tcW w:w="1467" w:type="dxa"/>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lang w:val="kk-KZ"/>
              </w:rPr>
              <w:t>Пән коды</w:t>
            </w:r>
          </w:p>
        </w:tc>
        <w:tc>
          <w:tcPr>
            <w:tcW w:w="4163" w:type="dxa"/>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lang w:val="kk-KZ"/>
              </w:rPr>
              <w:t>Пән атауы</w:t>
            </w:r>
          </w:p>
        </w:tc>
        <w:tc>
          <w:tcPr>
            <w:tcW w:w="1066" w:type="dxa"/>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lang w:val="kk-KZ"/>
              </w:rPr>
              <w:t>Несие саны</w:t>
            </w:r>
            <w:r w:rsidRPr="00F44D44">
              <w:rPr>
                <w:rFonts w:ascii="Times New Roman" w:eastAsia="Times New Roman"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rPr>
              <w:t>Семестр</w:t>
            </w:r>
          </w:p>
        </w:tc>
      </w:tr>
      <w:tr w:rsidR="00925E37" w:rsidRPr="00F44D44" w:rsidTr="00737E2C">
        <w:trPr>
          <w:jc w:val="center"/>
        </w:trPr>
        <w:tc>
          <w:tcPr>
            <w:tcW w:w="8849" w:type="dxa"/>
            <w:gridSpan w:val="5"/>
            <w:tcBorders>
              <w:top w:val="single" w:sz="4" w:space="0" w:color="auto"/>
              <w:left w:val="single" w:sz="4" w:space="0" w:color="auto"/>
              <w:bottom w:val="single" w:sz="4" w:space="0" w:color="auto"/>
              <w:right w:val="single" w:sz="4" w:space="0" w:color="auto"/>
            </w:tcBorders>
            <w:hideMark/>
          </w:tcPr>
          <w:p w:rsidR="00925E37" w:rsidRPr="00F44D44" w:rsidRDefault="00CA6F90" w:rsidP="00F44D44">
            <w:pPr>
              <w:spacing w:after="0" w:line="240" w:lineRule="auto"/>
              <w:jc w:val="center"/>
              <w:rPr>
                <w:rFonts w:ascii="Times New Roman" w:eastAsia="Times New Roman" w:hAnsi="Times New Roman" w:cs="Times New Roman"/>
                <w:b/>
                <w:sz w:val="24"/>
                <w:szCs w:val="24"/>
              </w:rPr>
            </w:pPr>
            <w:r w:rsidRPr="00F44D44">
              <w:rPr>
                <w:rFonts w:ascii="Times New Roman" w:eastAsia="Times New Roman" w:hAnsi="Times New Roman" w:cs="Times New Roman"/>
                <w:b/>
                <w:sz w:val="24"/>
                <w:szCs w:val="24"/>
              </w:rPr>
              <w:t>3</w:t>
            </w:r>
            <w:r w:rsidR="00925E37" w:rsidRPr="00F44D44">
              <w:rPr>
                <w:rFonts w:ascii="Times New Roman" w:eastAsia="Times New Roman" w:hAnsi="Times New Roman" w:cs="Times New Roman"/>
                <w:b/>
                <w:sz w:val="24"/>
                <w:szCs w:val="24"/>
              </w:rPr>
              <w:t xml:space="preserve"> курс</w:t>
            </w:r>
          </w:p>
        </w:tc>
      </w:tr>
      <w:tr w:rsidR="00925E37" w:rsidRPr="00F44D44" w:rsidTr="00737E2C">
        <w:trPr>
          <w:trHeight w:val="523"/>
          <w:jc w:val="center"/>
        </w:trPr>
        <w:tc>
          <w:tcPr>
            <w:tcW w:w="8849" w:type="dxa"/>
            <w:gridSpan w:val="5"/>
            <w:tcBorders>
              <w:top w:val="single" w:sz="4" w:space="0" w:color="auto"/>
              <w:left w:val="single" w:sz="4" w:space="0" w:color="auto"/>
              <w:bottom w:val="single" w:sz="4" w:space="0" w:color="auto"/>
              <w:right w:val="single" w:sz="4" w:space="0" w:color="auto"/>
            </w:tcBorders>
            <w:hideMark/>
          </w:tcPr>
          <w:p w:rsidR="00925E37" w:rsidRPr="00F44D44" w:rsidRDefault="00925E37" w:rsidP="00F44D44">
            <w:pPr>
              <w:spacing w:after="0" w:line="240" w:lineRule="auto"/>
              <w:jc w:val="center"/>
              <w:rPr>
                <w:rFonts w:ascii="Times New Roman" w:eastAsia="Times New Roman" w:hAnsi="Times New Roman" w:cs="Times New Roman"/>
                <w:b/>
                <w:sz w:val="24"/>
                <w:szCs w:val="24"/>
              </w:rPr>
            </w:pPr>
            <w:r w:rsidRPr="00F44D44">
              <w:rPr>
                <w:rFonts w:ascii="Times New Roman" w:eastAsia="Times New Roman" w:hAnsi="Times New Roman" w:cs="Times New Roman"/>
                <w:b/>
                <w:sz w:val="24"/>
                <w:szCs w:val="24"/>
                <w:lang w:val="kk-KZ"/>
              </w:rPr>
              <w:t>Таңдау бойынша курс 1</w:t>
            </w:r>
          </w:p>
        </w:tc>
      </w:tr>
      <w:tr w:rsidR="00CA6F90" w:rsidRPr="00F44D44" w:rsidTr="00AC5A13">
        <w:trPr>
          <w:trHeight w:val="331"/>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jc w:val="center"/>
              <w:rPr>
                <w:rFonts w:ascii="Times New Roman" w:eastAsia="Times New Roman" w:hAnsi="Times New Roman" w:cs="Times New Roman"/>
                <w:color w:val="000000"/>
                <w:sz w:val="24"/>
                <w:szCs w:val="24"/>
                <w:lang w:val="kk-KZ"/>
              </w:rPr>
            </w:pPr>
            <w:r w:rsidRPr="00F44D44">
              <w:rPr>
                <w:rFonts w:ascii="Times New Roman" w:eastAsia="Times New Roman" w:hAnsi="Times New Roman" w:cs="Times New Roman"/>
                <w:color w:val="000000"/>
                <w:sz w:val="24"/>
                <w:szCs w:val="24"/>
                <w:lang w:val="kk-KZ"/>
              </w:rPr>
              <w:t>БП</w:t>
            </w:r>
          </w:p>
        </w:tc>
        <w:tc>
          <w:tcPr>
            <w:tcW w:w="1467"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proofErr w:type="spellStart"/>
            <w:r w:rsidRPr="00F44D44">
              <w:rPr>
                <w:rFonts w:ascii="Times New Roman" w:eastAsia="Times New Roman" w:hAnsi="Times New Roman"/>
                <w:sz w:val="24"/>
                <w:szCs w:val="24"/>
                <w:lang w:eastAsia="ru-RU"/>
              </w:rPr>
              <w:t>ВZh</w:t>
            </w:r>
            <w:proofErr w:type="spellEnd"/>
          </w:p>
        </w:tc>
        <w:tc>
          <w:tcPr>
            <w:tcW w:w="4163"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Бизнес-</w:t>
            </w:r>
            <w:proofErr w:type="spellStart"/>
            <w:r w:rsidRPr="00F44D44">
              <w:rPr>
                <w:rFonts w:ascii="Times New Roman" w:eastAsia="Times New Roman" w:hAnsi="Times New Roman"/>
                <w:sz w:val="24"/>
                <w:szCs w:val="24"/>
                <w:lang w:eastAsia="ru-RU"/>
              </w:rPr>
              <w:t>жоспарлау</w:t>
            </w:r>
            <w:proofErr w:type="spellEnd"/>
          </w:p>
        </w:tc>
        <w:tc>
          <w:tcPr>
            <w:tcW w:w="1066" w:type="dxa"/>
            <w:vMerge w:val="restart"/>
            <w:tcBorders>
              <w:top w:val="single" w:sz="4" w:space="0" w:color="auto"/>
              <w:left w:val="single" w:sz="4" w:space="0" w:color="auto"/>
              <w:bottom w:val="single" w:sz="4" w:space="0" w:color="auto"/>
              <w:right w:val="single" w:sz="4" w:space="0" w:color="auto"/>
            </w:tcBorders>
            <w:hideMark/>
          </w:tcPr>
          <w:p w:rsidR="00CA6F90" w:rsidRPr="00F44D44" w:rsidRDefault="00CA6F90" w:rsidP="00F44D44">
            <w:pPr>
              <w:spacing w:after="0" w:line="240" w:lineRule="auto"/>
              <w:jc w:val="center"/>
              <w:rPr>
                <w:rFonts w:ascii="Times New Roman" w:eastAsia="Times New Roman" w:hAnsi="Times New Roman" w:cs="Times New Roman"/>
                <w:sz w:val="24"/>
                <w:szCs w:val="24"/>
                <w:lang w:val="kk-KZ"/>
              </w:rPr>
            </w:pPr>
            <w:r w:rsidRPr="00F44D44">
              <w:rPr>
                <w:rFonts w:ascii="Times New Roman" w:eastAsia="Times New Roman" w:hAnsi="Times New Roman" w:cs="Times New Roman"/>
                <w:sz w:val="24"/>
                <w:szCs w:val="24"/>
                <w:lang w:val="kk-KZ"/>
              </w:rPr>
              <w:t>5</w:t>
            </w:r>
          </w:p>
        </w:tc>
        <w:tc>
          <w:tcPr>
            <w:tcW w:w="1073" w:type="dxa"/>
            <w:vMerge w:val="restart"/>
            <w:tcBorders>
              <w:top w:val="single" w:sz="4" w:space="0" w:color="auto"/>
              <w:left w:val="single" w:sz="4" w:space="0" w:color="auto"/>
              <w:bottom w:val="single" w:sz="4" w:space="0" w:color="auto"/>
              <w:right w:val="single" w:sz="4" w:space="0" w:color="auto"/>
            </w:tcBorders>
            <w:hideMark/>
          </w:tcPr>
          <w:p w:rsidR="00CA6F90" w:rsidRPr="00F44D44" w:rsidRDefault="00CA6F90"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rPr>
              <w:t>5</w:t>
            </w:r>
          </w:p>
        </w:tc>
      </w:tr>
      <w:tr w:rsidR="00CA6F90" w:rsidRPr="00F44D44" w:rsidTr="00EA37F5">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jc w:val="center"/>
              <w:rPr>
                <w:rFonts w:ascii="Times New Roman" w:eastAsia="Times New Roman" w:hAnsi="Times New Roman"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vAlign w:val="bottom"/>
            <w:hideMark/>
          </w:tcPr>
          <w:p w:rsidR="00CA6F90" w:rsidRPr="00905F75" w:rsidRDefault="00CA6F90" w:rsidP="00F44D44">
            <w:pPr>
              <w:rPr>
                <w:rFonts w:ascii="Times New Roman" w:eastAsia="Times New Roman" w:hAnsi="Times New Roman"/>
                <w:sz w:val="24"/>
                <w:szCs w:val="24"/>
                <w:lang w:val="en-US" w:eastAsia="ru-RU"/>
              </w:rPr>
            </w:pPr>
            <w:r w:rsidRPr="00EA37F5">
              <w:rPr>
                <w:rFonts w:ascii="Times New Roman" w:eastAsia="Times New Roman" w:hAnsi="Times New Roman"/>
                <w:sz w:val="24"/>
                <w:szCs w:val="24"/>
                <w:lang w:eastAsia="ru-RU"/>
              </w:rPr>
              <w:t>K</w:t>
            </w:r>
            <w:r w:rsidR="00905F75" w:rsidRPr="00EA37F5">
              <w:rPr>
                <w:rFonts w:ascii="Times New Roman" w:eastAsia="Times New Roman" w:hAnsi="Times New Roman"/>
                <w:sz w:val="24"/>
                <w:szCs w:val="24"/>
                <w:lang w:val="en-US" w:eastAsia="ru-RU"/>
              </w:rPr>
              <w:t>as</w:t>
            </w:r>
          </w:p>
        </w:tc>
        <w:tc>
          <w:tcPr>
            <w:tcW w:w="4163"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proofErr w:type="spellStart"/>
            <w:r w:rsidRPr="00F44D44">
              <w:rPr>
                <w:rFonts w:ascii="Times New Roman" w:eastAsia="Times New Roman" w:hAnsi="Times New Roman"/>
                <w:sz w:val="24"/>
                <w:szCs w:val="24"/>
                <w:lang w:eastAsia="ru-RU"/>
              </w:rPr>
              <w:t>Кәсіпкерлік</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rPr>
                <w:rFonts w:ascii="Times New Roman" w:eastAsia="Times New Roman" w:hAnsi="Times New Roman" w:cs="Times New Roman"/>
                <w:sz w:val="24"/>
                <w:szCs w:val="24"/>
              </w:rPr>
            </w:pPr>
          </w:p>
        </w:tc>
      </w:tr>
      <w:tr w:rsidR="00925E37" w:rsidRPr="00F44D44" w:rsidTr="00737E2C">
        <w:trPr>
          <w:jc w:val="center"/>
        </w:trPr>
        <w:tc>
          <w:tcPr>
            <w:tcW w:w="8849" w:type="dxa"/>
            <w:gridSpan w:val="5"/>
            <w:tcBorders>
              <w:top w:val="single" w:sz="4" w:space="0" w:color="auto"/>
              <w:left w:val="single" w:sz="4" w:space="0" w:color="auto"/>
              <w:bottom w:val="single" w:sz="4" w:space="0" w:color="auto"/>
              <w:right w:val="single" w:sz="4" w:space="0" w:color="auto"/>
            </w:tcBorders>
            <w:vAlign w:val="center"/>
            <w:hideMark/>
          </w:tcPr>
          <w:p w:rsidR="00925E37" w:rsidRPr="00F44D44" w:rsidRDefault="00925E37" w:rsidP="00F44D44">
            <w:pPr>
              <w:spacing w:after="0" w:line="240" w:lineRule="auto"/>
              <w:jc w:val="center"/>
              <w:rPr>
                <w:rFonts w:ascii="Times New Roman" w:eastAsia="Times New Roman" w:hAnsi="Times New Roman" w:cs="Times New Roman"/>
                <w:sz w:val="24"/>
                <w:szCs w:val="24"/>
                <w:lang w:val="en-US"/>
              </w:rPr>
            </w:pPr>
            <w:r w:rsidRPr="00F44D44">
              <w:rPr>
                <w:rFonts w:ascii="Times New Roman" w:eastAsia="Times New Roman" w:hAnsi="Times New Roman" w:cs="Times New Roman"/>
                <w:b/>
                <w:sz w:val="24"/>
                <w:szCs w:val="24"/>
                <w:lang w:val="kk-KZ"/>
              </w:rPr>
              <w:t xml:space="preserve">Таңдау бойынша курс </w:t>
            </w:r>
            <w:r w:rsidRPr="00F44D44">
              <w:rPr>
                <w:rFonts w:ascii="Times New Roman" w:eastAsia="Times New Roman" w:hAnsi="Times New Roman" w:cs="Times New Roman"/>
                <w:b/>
                <w:sz w:val="24"/>
                <w:szCs w:val="24"/>
                <w:lang w:val="en-US"/>
              </w:rPr>
              <w:t>2</w:t>
            </w:r>
          </w:p>
        </w:tc>
      </w:tr>
      <w:tr w:rsidR="00CA6F90" w:rsidRPr="00F44D44" w:rsidTr="00EA37F5">
        <w:trPr>
          <w:trHeight w:val="549"/>
          <w:jc w:val="center"/>
        </w:trPr>
        <w:tc>
          <w:tcPr>
            <w:tcW w:w="1080" w:type="dxa"/>
            <w:vMerge w:val="restart"/>
            <w:tcBorders>
              <w:top w:val="single" w:sz="4" w:space="0" w:color="auto"/>
              <w:left w:val="single" w:sz="4" w:space="0" w:color="auto"/>
              <w:right w:val="single" w:sz="4" w:space="0" w:color="auto"/>
            </w:tcBorders>
            <w:vAlign w:val="center"/>
            <w:hideMark/>
          </w:tcPr>
          <w:p w:rsidR="00CA6F90" w:rsidRPr="00F44D44" w:rsidRDefault="00FF5DAB" w:rsidP="00F44D44">
            <w:pPr>
              <w:spacing w:after="0" w:line="240" w:lineRule="auto"/>
              <w:jc w:val="center"/>
              <w:rPr>
                <w:rFonts w:ascii="Times New Roman" w:eastAsia="Times New Roman" w:hAnsi="Times New Roman" w:cs="Times New Roman"/>
                <w:color w:val="000000"/>
                <w:sz w:val="24"/>
                <w:szCs w:val="24"/>
                <w:lang w:val="kk-KZ"/>
              </w:rPr>
            </w:pPr>
            <w:r w:rsidRPr="00F44D44">
              <w:rPr>
                <w:rFonts w:ascii="Times New Roman" w:eastAsia="Times New Roman" w:hAnsi="Times New Roman" w:cs="Times New Roman"/>
                <w:color w:val="000000"/>
                <w:sz w:val="24"/>
                <w:szCs w:val="24"/>
              </w:rPr>
              <w:t>П</w:t>
            </w:r>
            <w:r w:rsidR="00CA6F90" w:rsidRPr="00F44D44">
              <w:rPr>
                <w:rFonts w:ascii="Times New Roman" w:eastAsia="Times New Roman" w:hAnsi="Times New Roman" w:cs="Times New Roman"/>
                <w:color w:val="000000"/>
                <w:sz w:val="24"/>
                <w:szCs w:val="24"/>
              </w:rPr>
              <w:t>П</w:t>
            </w:r>
          </w:p>
        </w:tc>
        <w:tc>
          <w:tcPr>
            <w:tcW w:w="1467"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OMD</w:t>
            </w:r>
            <w:r w:rsidR="00EA37F5" w:rsidRPr="00F44D44">
              <w:rPr>
                <w:rFonts w:ascii="Times New Roman" w:eastAsia="Times New Roman" w:hAnsi="Times New Roman"/>
                <w:sz w:val="24"/>
                <w:szCs w:val="24"/>
                <w:lang w:eastAsia="ru-RU"/>
              </w:rPr>
              <w:t>O</w:t>
            </w:r>
            <w:r w:rsidRPr="00F44D44">
              <w:rPr>
                <w:rFonts w:ascii="Times New Roman" w:eastAsia="Times New Roman" w:hAnsi="Times New Roman"/>
                <w:sz w:val="24"/>
                <w:szCs w:val="24"/>
                <w:lang w:eastAsia="ru-RU"/>
              </w:rPr>
              <w:t>M</w:t>
            </w:r>
          </w:p>
        </w:tc>
        <w:tc>
          <w:tcPr>
            <w:tcW w:w="4163"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 xml:space="preserve">Орта </w:t>
            </w:r>
            <w:proofErr w:type="spellStart"/>
            <w:r w:rsidRPr="00F44D44">
              <w:rPr>
                <w:rFonts w:ascii="Times New Roman" w:eastAsia="Times New Roman" w:hAnsi="Times New Roman"/>
                <w:sz w:val="24"/>
                <w:szCs w:val="24"/>
                <w:lang w:eastAsia="ru-RU"/>
              </w:rPr>
              <w:t>мектеп</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дидактикасының</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өзекті</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мәселелері</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CA6F90" w:rsidRPr="00F44D44" w:rsidRDefault="00CA6F90" w:rsidP="00F44D44">
            <w:pPr>
              <w:spacing w:after="0" w:line="240" w:lineRule="auto"/>
              <w:jc w:val="center"/>
              <w:rPr>
                <w:rFonts w:ascii="Times New Roman" w:eastAsia="Times New Roman" w:hAnsi="Times New Roman" w:cs="Times New Roman"/>
                <w:sz w:val="24"/>
                <w:szCs w:val="24"/>
                <w:lang w:val="kk-KZ"/>
              </w:rPr>
            </w:pPr>
            <w:r w:rsidRPr="00F44D44">
              <w:rPr>
                <w:rFonts w:ascii="Times New Roman" w:eastAsia="Times New Roman" w:hAnsi="Times New Roman" w:cs="Times New Roman"/>
                <w:sz w:val="24"/>
                <w:szCs w:val="24"/>
              </w:rPr>
              <w:t>5</w:t>
            </w:r>
          </w:p>
        </w:tc>
        <w:tc>
          <w:tcPr>
            <w:tcW w:w="1073" w:type="dxa"/>
            <w:vMerge w:val="restart"/>
            <w:tcBorders>
              <w:top w:val="single" w:sz="4" w:space="0" w:color="auto"/>
              <w:left w:val="single" w:sz="4" w:space="0" w:color="auto"/>
              <w:bottom w:val="single" w:sz="4" w:space="0" w:color="auto"/>
              <w:right w:val="single" w:sz="4" w:space="0" w:color="auto"/>
            </w:tcBorders>
            <w:hideMark/>
          </w:tcPr>
          <w:p w:rsidR="00CA6F90" w:rsidRPr="00F44D44" w:rsidRDefault="00CA6F90"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rPr>
              <w:t>5</w:t>
            </w:r>
          </w:p>
        </w:tc>
      </w:tr>
      <w:tr w:rsidR="00CA6F90" w:rsidRPr="00F44D44" w:rsidTr="00EA37F5">
        <w:trPr>
          <w:trHeight w:val="277"/>
          <w:jc w:val="center"/>
        </w:trPr>
        <w:tc>
          <w:tcPr>
            <w:tcW w:w="1080" w:type="dxa"/>
            <w:vMerge/>
            <w:tcBorders>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jc w:val="center"/>
              <w:rPr>
                <w:rFonts w:ascii="Times New Roman" w:eastAsia="Calibri"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SP</w:t>
            </w:r>
          </w:p>
        </w:tc>
        <w:tc>
          <w:tcPr>
            <w:tcW w:w="4163" w:type="dxa"/>
            <w:tcBorders>
              <w:top w:val="single" w:sz="4" w:space="0" w:color="auto"/>
              <w:left w:val="single" w:sz="4" w:space="0" w:color="auto"/>
              <w:bottom w:val="single" w:sz="4" w:space="0" w:color="auto"/>
              <w:right w:val="single" w:sz="4" w:space="0" w:color="auto"/>
            </w:tcBorders>
            <w:vAlign w:val="bottom"/>
            <w:hideMark/>
          </w:tcPr>
          <w:p w:rsidR="00CA6F90" w:rsidRPr="00F44D44" w:rsidRDefault="00CA6F90" w:rsidP="00F44D44">
            <w:pPr>
              <w:rPr>
                <w:rFonts w:ascii="Times New Roman" w:eastAsia="Times New Roman" w:hAnsi="Times New Roman"/>
                <w:sz w:val="24"/>
                <w:szCs w:val="24"/>
                <w:lang w:eastAsia="ru-RU"/>
              </w:rPr>
            </w:pPr>
            <w:proofErr w:type="spellStart"/>
            <w:r w:rsidRPr="00F44D44">
              <w:rPr>
                <w:rFonts w:ascii="Times New Roman" w:eastAsia="Times New Roman" w:hAnsi="Times New Roman"/>
                <w:sz w:val="24"/>
                <w:szCs w:val="24"/>
                <w:lang w:eastAsia="ru-RU"/>
              </w:rPr>
              <w:t>Салыстырмалы</w:t>
            </w:r>
            <w:proofErr w:type="spellEnd"/>
            <w:r w:rsidRPr="00F44D44">
              <w:rPr>
                <w:rFonts w:ascii="Times New Roman" w:eastAsia="Times New Roman" w:hAnsi="Times New Roman"/>
                <w:sz w:val="24"/>
                <w:szCs w:val="24"/>
                <w:lang w:eastAsia="ru-RU"/>
              </w:rPr>
              <w:t xml:space="preserve"> педагогика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F90" w:rsidRPr="00F44D44" w:rsidRDefault="00CA6F90" w:rsidP="00F44D44">
            <w:pPr>
              <w:spacing w:after="0" w:line="240" w:lineRule="auto"/>
              <w:rPr>
                <w:rFonts w:ascii="Times New Roman" w:eastAsia="Times New Roman" w:hAnsi="Times New Roman" w:cs="Times New Roman"/>
                <w:sz w:val="24"/>
                <w:szCs w:val="24"/>
                <w:lang w:val="en-US"/>
              </w:rPr>
            </w:pPr>
          </w:p>
        </w:tc>
      </w:tr>
      <w:tr w:rsidR="00925E37" w:rsidRPr="00F44D44" w:rsidTr="00737E2C">
        <w:trPr>
          <w:jc w:val="center"/>
        </w:trPr>
        <w:tc>
          <w:tcPr>
            <w:tcW w:w="8849" w:type="dxa"/>
            <w:gridSpan w:val="5"/>
            <w:tcBorders>
              <w:top w:val="single" w:sz="4" w:space="0" w:color="auto"/>
              <w:left w:val="single" w:sz="4" w:space="0" w:color="auto"/>
              <w:bottom w:val="single" w:sz="4" w:space="0" w:color="auto"/>
              <w:right w:val="single" w:sz="4" w:space="0" w:color="auto"/>
            </w:tcBorders>
            <w:vAlign w:val="center"/>
            <w:hideMark/>
          </w:tcPr>
          <w:p w:rsidR="00925E37" w:rsidRPr="00F44D44" w:rsidRDefault="00925E37"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b/>
                <w:sz w:val="24"/>
                <w:szCs w:val="24"/>
                <w:lang w:val="kk-KZ"/>
              </w:rPr>
              <w:t xml:space="preserve">Таңдау бойынша курс </w:t>
            </w:r>
            <w:r w:rsidRPr="00F44D44">
              <w:rPr>
                <w:rFonts w:ascii="Times New Roman" w:eastAsia="Times New Roman" w:hAnsi="Times New Roman" w:cs="Times New Roman"/>
                <w:b/>
                <w:sz w:val="24"/>
                <w:szCs w:val="24"/>
              </w:rPr>
              <w:t>3</w:t>
            </w:r>
          </w:p>
        </w:tc>
      </w:tr>
      <w:tr w:rsidR="00FF5DAB" w:rsidRPr="00F44D44" w:rsidTr="00EA37F5">
        <w:trPr>
          <w:trHeight w:val="1026"/>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F5DAB" w:rsidRPr="00F44D44" w:rsidRDefault="00FF5DAB" w:rsidP="00F44D44">
            <w:pPr>
              <w:spacing w:after="0" w:line="240" w:lineRule="auto"/>
              <w:jc w:val="center"/>
              <w:rPr>
                <w:rFonts w:ascii="Times New Roman" w:eastAsia="Times New Roman" w:hAnsi="Times New Roman" w:cs="Times New Roman"/>
                <w:color w:val="000000" w:themeColor="text1"/>
                <w:sz w:val="24"/>
                <w:szCs w:val="24"/>
                <w:lang w:val="kk-KZ"/>
              </w:rPr>
            </w:pPr>
            <w:r w:rsidRPr="00F44D44">
              <w:rPr>
                <w:rFonts w:ascii="Times New Roman" w:eastAsia="Times New Roman" w:hAnsi="Times New Roman" w:cs="Times New Roman"/>
                <w:color w:val="000000"/>
                <w:sz w:val="24"/>
                <w:szCs w:val="24"/>
                <w:lang w:val="kk-KZ"/>
              </w:rPr>
              <w:t>БП</w:t>
            </w:r>
          </w:p>
        </w:tc>
        <w:tc>
          <w:tcPr>
            <w:tcW w:w="1467" w:type="dxa"/>
            <w:tcBorders>
              <w:top w:val="single" w:sz="4" w:space="0" w:color="auto"/>
              <w:left w:val="single" w:sz="4" w:space="0" w:color="auto"/>
              <w:bottom w:val="single" w:sz="4" w:space="0" w:color="auto"/>
              <w:right w:val="single" w:sz="4" w:space="0" w:color="auto"/>
            </w:tcBorders>
            <w:vAlign w:val="bottom"/>
            <w:hideMark/>
          </w:tcPr>
          <w:p w:rsidR="00FF5DAB" w:rsidRPr="00F44D44" w:rsidRDefault="00FF5DAB"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PGZAY</w:t>
            </w:r>
          </w:p>
        </w:tc>
        <w:tc>
          <w:tcPr>
            <w:tcW w:w="4163" w:type="dxa"/>
            <w:tcBorders>
              <w:top w:val="single" w:sz="4" w:space="0" w:color="auto"/>
              <w:left w:val="single" w:sz="4" w:space="0" w:color="auto"/>
              <w:bottom w:val="single" w:sz="4" w:space="0" w:color="auto"/>
              <w:right w:val="single" w:sz="4" w:space="0" w:color="auto"/>
            </w:tcBorders>
            <w:vAlign w:val="bottom"/>
            <w:hideMark/>
          </w:tcPr>
          <w:p w:rsidR="00FF5DAB" w:rsidRPr="00F44D44" w:rsidRDefault="00FF5DAB" w:rsidP="00F44D44">
            <w:pPr>
              <w:rPr>
                <w:rFonts w:ascii="Times New Roman" w:eastAsia="Times New Roman" w:hAnsi="Times New Roman"/>
                <w:sz w:val="24"/>
                <w:szCs w:val="24"/>
                <w:lang w:eastAsia="ru-RU"/>
              </w:rPr>
            </w:pPr>
            <w:proofErr w:type="spellStart"/>
            <w:r w:rsidRPr="00F44D44">
              <w:rPr>
                <w:rFonts w:ascii="Times New Roman" w:eastAsia="Times New Roman" w:hAnsi="Times New Roman"/>
                <w:sz w:val="24"/>
                <w:szCs w:val="24"/>
                <w:lang w:eastAsia="ru-RU"/>
              </w:rPr>
              <w:t>Педагогикадағы</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ғылыми</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зерттеулердің</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әдістері</w:t>
            </w:r>
            <w:proofErr w:type="spellEnd"/>
            <w:r w:rsidRPr="00F44D44">
              <w:rPr>
                <w:rFonts w:ascii="Times New Roman" w:eastAsia="Times New Roman" w:hAnsi="Times New Roman"/>
                <w:sz w:val="24"/>
                <w:szCs w:val="24"/>
                <w:lang w:eastAsia="ru-RU"/>
              </w:rPr>
              <w:t xml:space="preserve"> мен </w:t>
            </w:r>
            <w:proofErr w:type="spellStart"/>
            <w:r w:rsidRPr="00F44D44">
              <w:rPr>
                <w:rFonts w:ascii="Times New Roman" w:eastAsia="Times New Roman" w:hAnsi="Times New Roman"/>
                <w:sz w:val="24"/>
                <w:szCs w:val="24"/>
                <w:lang w:eastAsia="ru-RU"/>
              </w:rPr>
              <w:t>ұйымдастырылуы</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FF5DAB" w:rsidRPr="00F44D44" w:rsidRDefault="00FF5DAB" w:rsidP="00F44D44">
            <w:pPr>
              <w:spacing w:after="0" w:line="240" w:lineRule="auto"/>
              <w:jc w:val="center"/>
              <w:rPr>
                <w:rFonts w:ascii="Times New Roman" w:eastAsia="Times New Roman" w:hAnsi="Times New Roman" w:cs="Times New Roman"/>
                <w:sz w:val="24"/>
                <w:szCs w:val="24"/>
                <w:lang w:val="kk-KZ"/>
              </w:rPr>
            </w:pPr>
            <w:r w:rsidRPr="00F44D44">
              <w:rPr>
                <w:rFonts w:ascii="Times New Roman" w:eastAsia="Times New Roman" w:hAnsi="Times New Roman" w:cs="Times New Roman"/>
                <w:sz w:val="24"/>
                <w:szCs w:val="24"/>
              </w:rPr>
              <w:t>5</w:t>
            </w:r>
          </w:p>
        </w:tc>
        <w:tc>
          <w:tcPr>
            <w:tcW w:w="1073" w:type="dxa"/>
            <w:vMerge w:val="restart"/>
            <w:tcBorders>
              <w:top w:val="single" w:sz="4" w:space="0" w:color="auto"/>
              <w:left w:val="single" w:sz="4" w:space="0" w:color="auto"/>
              <w:bottom w:val="single" w:sz="4" w:space="0" w:color="auto"/>
              <w:right w:val="single" w:sz="4" w:space="0" w:color="auto"/>
            </w:tcBorders>
            <w:hideMark/>
          </w:tcPr>
          <w:p w:rsidR="00FF5DAB" w:rsidRPr="00F44D44" w:rsidRDefault="00FF5DAB" w:rsidP="00F44D44">
            <w:pPr>
              <w:spacing w:after="0" w:line="240" w:lineRule="auto"/>
              <w:jc w:val="center"/>
              <w:rPr>
                <w:rFonts w:ascii="Times New Roman" w:eastAsia="Times New Roman" w:hAnsi="Times New Roman" w:cs="Times New Roman"/>
                <w:sz w:val="24"/>
                <w:szCs w:val="24"/>
              </w:rPr>
            </w:pPr>
            <w:r w:rsidRPr="00F44D44">
              <w:rPr>
                <w:rFonts w:ascii="Times New Roman" w:eastAsia="Times New Roman" w:hAnsi="Times New Roman" w:cs="Times New Roman"/>
                <w:sz w:val="24"/>
                <w:szCs w:val="24"/>
              </w:rPr>
              <w:t>5</w:t>
            </w:r>
          </w:p>
        </w:tc>
      </w:tr>
      <w:tr w:rsidR="00FF5DAB" w:rsidRPr="00F44D44" w:rsidTr="003731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5DAB" w:rsidRPr="00F44D44" w:rsidRDefault="00FF5DAB" w:rsidP="00F44D44">
            <w:pPr>
              <w:spacing w:after="0" w:line="240" w:lineRule="auto"/>
              <w:rPr>
                <w:rFonts w:ascii="Times New Roman" w:eastAsia="Times New Roman" w:hAnsi="Times New Roman" w:cs="Times New Roman"/>
                <w:color w:val="FF0000"/>
                <w:sz w:val="24"/>
                <w:szCs w:val="24"/>
                <w:lang w:val="kk-KZ"/>
              </w:rPr>
            </w:pPr>
          </w:p>
        </w:tc>
        <w:tc>
          <w:tcPr>
            <w:tcW w:w="1467" w:type="dxa"/>
            <w:tcBorders>
              <w:top w:val="single" w:sz="4" w:space="0" w:color="auto"/>
              <w:left w:val="single" w:sz="4" w:space="0" w:color="auto"/>
              <w:bottom w:val="single" w:sz="4" w:space="0" w:color="auto"/>
              <w:right w:val="single" w:sz="4" w:space="0" w:color="auto"/>
            </w:tcBorders>
            <w:vAlign w:val="bottom"/>
            <w:hideMark/>
          </w:tcPr>
          <w:p w:rsidR="00FF5DAB" w:rsidRPr="00F44D44" w:rsidRDefault="00FF5DAB" w:rsidP="00F44D44">
            <w:pPr>
              <w:rPr>
                <w:rFonts w:ascii="Times New Roman" w:eastAsia="Times New Roman" w:hAnsi="Times New Roman"/>
                <w:sz w:val="24"/>
                <w:szCs w:val="24"/>
                <w:lang w:eastAsia="ru-RU"/>
              </w:rPr>
            </w:pPr>
            <w:r w:rsidRPr="00F44D44">
              <w:rPr>
                <w:rFonts w:ascii="Times New Roman" w:eastAsia="Times New Roman" w:hAnsi="Times New Roman"/>
                <w:sz w:val="24"/>
                <w:szCs w:val="24"/>
                <w:lang w:eastAsia="ru-RU"/>
              </w:rPr>
              <w:t>PAAT</w:t>
            </w:r>
          </w:p>
        </w:tc>
        <w:tc>
          <w:tcPr>
            <w:tcW w:w="4163" w:type="dxa"/>
            <w:tcBorders>
              <w:top w:val="single" w:sz="4" w:space="0" w:color="auto"/>
              <w:left w:val="single" w:sz="4" w:space="0" w:color="auto"/>
              <w:bottom w:val="single" w:sz="4" w:space="0" w:color="auto"/>
              <w:right w:val="single" w:sz="4" w:space="0" w:color="auto"/>
            </w:tcBorders>
            <w:vAlign w:val="bottom"/>
            <w:hideMark/>
          </w:tcPr>
          <w:p w:rsidR="00FF5DAB" w:rsidRPr="00F44D44" w:rsidRDefault="00FF5DAB" w:rsidP="00F44D44">
            <w:pPr>
              <w:rPr>
                <w:rFonts w:ascii="Times New Roman" w:eastAsia="Times New Roman" w:hAnsi="Times New Roman"/>
                <w:sz w:val="24"/>
                <w:szCs w:val="24"/>
                <w:lang w:eastAsia="ru-RU"/>
              </w:rPr>
            </w:pPr>
            <w:proofErr w:type="spellStart"/>
            <w:r w:rsidRPr="00F44D44">
              <w:rPr>
                <w:rFonts w:ascii="Times New Roman" w:eastAsia="Times New Roman" w:hAnsi="Times New Roman"/>
                <w:sz w:val="24"/>
                <w:szCs w:val="24"/>
                <w:lang w:eastAsia="ru-RU"/>
              </w:rPr>
              <w:t>Педагогикадағы</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ақпараттық-аналитикалық</w:t>
            </w:r>
            <w:proofErr w:type="spellEnd"/>
            <w:r w:rsidRPr="00F44D44">
              <w:rPr>
                <w:rFonts w:ascii="Times New Roman" w:eastAsia="Times New Roman" w:hAnsi="Times New Roman"/>
                <w:sz w:val="24"/>
                <w:szCs w:val="24"/>
                <w:lang w:eastAsia="ru-RU"/>
              </w:rPr>
              <w:t xml:space="preserve"> </w:t>
            </w:r>
            <w:proofErr w:type="spellStart"/>
            <w:r w:rsidRPr="00F44D44">
              <w:rPr>
                <w:rFonts w:ascii="Times New Roman" w:eastAsia="Times New Roman" w:hAnsi="Times New Roman"/>
                <w:sz w:val="24"/>
                <w:szCs w:val="24"/>
                <w:lang w:eastAsia="ru-RU"/>
              </w:rPr>
              <w:t>технологиялар</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DAB" w:rsidRPr="00F44D44" w:rsidRDefault="00FF5DAB" w:rsidP="00F44D44">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DAB" w:rsidRPr="00F44D44" w:rsidRDefault="00FF5DAB" w:rsidP="00F44D44">
            <w:pPr>
              <w:spacing w:after="0" w:line="240" w:lineRule="auto"/>
              <w:rPr>
                <w:rFonts w:ascii="Times New Roman" w:eastAsia="Times New Roman" w:hAnsi="Times New Roman" w:cs="Times New Roman"/>
                <w:sz w:val="24"/>
                <w:szCs w:val="24"/>
                <w:lang w:val="en-US"/>
              </w:rPr>
            </w:pPr>
          </w:p>
        </w:tc>
      </w:tr>
    </w:tbl>
    <w:p w:rsidR="00B246B7" w:rsidRPr="00F44D44" w:rsidRDefault="00B246B7" w:rsidP="00F44D44">
      <w:pPr>
        <w:spacing w:after="0" w:line="240" w:lineRule="auto"/>
        <w:rPr>
          <w:rFonts w:ascii="Times New Roman" w:eastAsia="Times New Roman" w:hAnsi="Times New Roman" w:cs="Times New Roman"/>
          <w:b/>
          <w:lang w:val="kk-KZ"/>
        </w:rPr>
      </w:pPr>
    </w:p>
    <w:p w:rsidR="0094613D" w:rsidRPr="00AC5A13" w:rsidRDefault="0094613D" w:rsidP="00AC5A13">
      <w:pPr>
        <w:spacing w:after="0" w:line="240" w:lineRule="auto"/>
        <w:ind w:firstLine="567"/>
        <w:jc w:val="both"/>
        <w:rPr>
          <w:rFonts w:ascii="Times New Roman" w:hAnsi="Times New Roman" w:cs="Times New Roman"/>
          <w:sz w:val="24"/>
          <w:szCs w:val="24"/>
          <w:lang w:val="kk-KZ"/>
        </w:rPr>
      </w:pPr>
      <w:r w:rsidRPr="00AC5A13">
        <w:rPr>
          <w:rFonts w:ascii="Times New Roman" w:eastAsia="Times New Roman" w:hAnsi="Times New Roman" w:cs="Times New Roman"/>
          <w:b/>
          <w:sz w:val="24"/>
          <w:szCs w:val="24"/>
          <w:lang w:val="kk-KZ"/>
        </w:rPr>
        <w:t>Таңдау бойынша курс 1</w:t>
      </w:r>
    </w:p>
    <w:p w:rsidR="00FF5DAB" w:rsidRPr="00AC5A13" w:rsidRDefault="00FF5DAB" w:rsidP="00AC5A13">
      <w:pPr>
        <w:widowControl w:val="0"/>
        <w:spacing w:after="0" w:line="240" w:lineRule="auto"/>
        <w:ind w:firstLine="567"/>
        <w:jc w:val="both"/>
        <w:rPr>
          <w:rFonts w:ascii="Times New Roman" w:hAnsi="Times New Roman" w:cs="Times New Roman"/>
          <w:b/>
          <w:sz w:val="24"/>
          <w:szCs w:val="24"/>
          <w:u w:val="single"/>
          <w:lang w:val="kk-KZ"/>
        </w:rPr>
      </w:pPr>
      <w:r w:rsidRPr="00AC5A13">
        <w:rPr>
          <w:rFonts w:ascii="Times New Roman" w:eastAsia="Times New Roman" w:hAnsi="Times New Roman" w:cs="Times New Roman"/>
          <w:b/>
          <w:sz w:val="24"/>
          <w:szCs w:val="24"/>
          <w:u w:val="single"/>
          <w:lang w:val="kk-KZ" w:eastAsia="ru-RU"/>
        </w:rPr>
        <w:t>Бизнес-жоспарлау</w:t>
      </w:r>
      <w:r w:rsidRPr="00AC5A13">
        <w:rPr>
          <w:rFonts w:ascii="Times New Roman" w:hAnsi="Times New Roman" w:cs="Times New Roman"/>
          <w:b/>
          <w:sz w:val="24"/>
          <w:szCs w:val="24"/>
          <w:u w:val="single"/>
          <w:lang w:val="kk-KZ"/>
        </w:rPr>
        <w:t xml:space="preserve"> </w:t>
      </w:r>
    </w:p>
    <w:p w:rsidR="0094613D" w:rsidRPr="00AC5A13" w:rsidRDefault="0094613D" w:rsidP="00AC5A13">
      <w:pPr>
        <w:widowControl w:val="0"/>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Пререквизиттері:</w:t>
      </w:r>
      <w:r w:rsidR="00F821B0" w:rsidRPr="00AC5A13">
        <w:rPr>
          <w:rFonts w:ascii="Times New Roman" w:eastAsiaTheme="minorEastAsia" w:hAnsi="Times New Roman" w:cs="Times New Roman"/>
          <w:sz w:val="24"/>
          <w:szCs w:val="24"/>
          <w:lang w:val="kk-KZ"/>
        </w:rPr>
        <w:t xml:space="preserve"> </w:t>
      </w:r>
      <w:r w:rsidR="00A244AE" w:rsidRPr="00AC5A13">
        <w:rPr>
          <w:rFonts w:ascii="Times New Roman" w:eastAsiaTheme="minorEastAsia" w:hAnsi="Times New Roman" w:cs="Times New Roman"/>
          <w:sz w:val="24"/>
          <w:szCs w:val="24"/>
          <w:lang w:val="kk-KZ"/>
        </w:rPr>
        <w:t>Эконо</w:t>
      </w:r>
      <w:r w:rsidR="00CB1524" w:rsidRPr="00AC5A13">
        <w:rPr>
          <w:rFonts w:ascii="Times New Roman" w:eastAsiaTheme="minorEastAsia" w:hAnsi="Times New Roman" w:cs="Times New Roman"/>
          <w:sz w:val="24"/>
          <w:szCs w:val="24"/>
          <w:lang w:val="kk-KZ"/>
        </w:rPr>
        <w:t>микалық теория</w:t>
      </w:r>
    </w:p>
    <w:p w:rsidR="0094613D" w:rsidRPr="00AC5A13" w:rsidRDefault="0094613D" w:rsidP="00AC5A13">
      <w:pPr>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
          <w:sz w:val="24"/>
          <w:szCs w:val="24"/>
          <w:lang w:val="kk-KZ"/>
        </w:rPr>
        <w:t xml:space="preserve">Постреквизиттері: </w:t>
      </w:r>
      <w:r w:rsidR="00CB1524" w:rsidRPr="00AC5A13">
        <w:rPr>
          <w:rFonts w:ascii="Times New Roman" w:hAnsi="Times New Roman" w:cs="Times New Roman"/>
          <w:bCs/>
          <w:sz w:val="24"/>
          <w:szCs w:val="24"/>
          <w:lang w:val="kk-KZ"/>
        </w:rPr>
        <w:t>Өндірістік тәжірибе, Диплом алдыңғы тәжірибе, Дипломдық жұмысты жазу.</w:t>
      </w:r>
    </w:p>
    <w:p w:rsidR="0094613D" w:rsidRPr="00AC5A13" w:rsidRDefault="0094613D"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Пәнді оқыту мақсаты:</w:t>
      </w:r>
      <w:r w:rsidRPr="00AC5A13">
        <w:rPr>
          <w:rFonts w:ascii="Times New Roman" w:hAnsi="Times New Roman" w:cs="Times New Roman"/>
          <w:sz w:val="24"/>
          <w:szCs w:val="24"/>
          <w:lang w:val="kk-KZ"/>
        </w:rPr>
        <w:t xml:space="preserve">. </w:t>
      </w:r>
      <w:r w:rsidR="005C2313" w:rsidRPr="00AC5A13">
        <w:rPr>
          <w:rFonts w:ascii="Times New Roman" w:hAnsi="Times New Roman" w:cs="Times New Roman"/>
          <w:sz w:val="24"/>
          <w:szCs w:val="24"/>
          <w:lang w:val="kk-KZ"/>
        </w:rPr>
        <w:t>"Бизнес-жоспарлау" пәнін оқытудың мақсаты студенттердің бизнес-жобаларды сәтті жүзеге асыру үшін бизнес-жоспар жобаларын әзірлеу және іске асыру дағдыларын қалыптастыру болып табылады.</w:t>
      </w:r>
    </w:p>
    <w:p w:rsidR="005C2313" w:rsidRPr="00AC5A13" w:rsidRDefault="0094613D" w:rsidP="00AC5A13">
      <w:pPr>
        <w:tabs>
          <w:tab w:val="left" w:pos="1134"/>
        </w:tabs>
        <w:spacing w:after="0" w:line="240" w:lineRule="auto"/>
        <w:ind w:firstLine="567"/>
        <w:rPr>
          <w:rFonts w:ascii="Times New Roman" w:hAnsi="Times New Roman" w:cs="Times New Roman"/>
          <w:b/>
          <w:sz w:val="24"/>
          <w:szCs w:val="24"/>
          <w:lang w:val="kk-KZ"/>
        </w:rPr>
      </w:pPr>
      <w:r w:rsidRPr="00AC5A13">
        <w:rPr>
          <w:rFonts w:ascii="Times New Roman" w:hAnsi="Times New Roman" w:cs="Times New Roman"/>
          <w:b/>
          <w:sz w:val="24"/>
          <w:szCs w:val="24"/>
          <w:lang w:val="kk-KZ"/>
        </w:rPr>
        <w:t>Міндеттері:</w:t>
      </w:r>
      <w:r w:rsidR="005C2313" w:rsidRPr="00AC5A13">
        <w:rPr>
          <w:rFonts w:ascii="Times New Roman" w:hAnsi="Times New Roman" w:cs="Times New Roman"/>
          <w:sz w:val="24"/>
          <w:szCs w:val="24"/>
          <w:lang w:val="kk-KZ"/>
        </w:rPr>
        <w:t xml:space="preserve"> </w:t>
      </w:r>
    </w:p>
    <w:p w:rsidR="005C2313" w:rsidRPr="00AC5A13" w:rsidRDefault="005C2313"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
          <w:sz w:val="24"/>
          <w:szCs w:val="24"/>
          <w:lang w:val="kk-KZ"/>
        </w:rPr>
        <w:t>-</w:t>
      </w:r>
      <w:r w:rsidRPr="00AC5A13">
        <w:rPr>
          <w:rFonts w:ascii="Times New Roman" w:hAnsi="Times New Roman" w:cs="Times New Roman"/>
          <w:bCs/>
          <w:sz w:val="24"/>
          <w:szCs w:val="24"/>
          <w:lang w:val="kk-KZ"/>
        </w:rPr>
        <w:t>бизнес-жоспарлау негіздерін бизнес-жобаны ұйымдастырудың негізгі элементі ретінде ұсыну;</w:t>
      </w:r>
    </w:p>
    <w:p w:rsidR="005C2313" w:rsidRPr="00AC5A13" w:rsidRDefault="005C2313"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Cs/>
          <w:sz w:val="24"/>
          <w:szCs w:val="24"/>
          <w:lang w:val="kk-KZ"/>
        </w:rPr>
        <w:t>-құжат ретінде бизнес-жоспарды әзірлеу туралы білім қалыптастыру;</w:t>
      </w:r>
    </w:p>
    <w:p w:rsidR="005C2313" w:rsidRPr="00AC5A13" w:rsidRDefault="005C2313"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Cs/>
          <w:sz w:val="24"/>
          <w:szCs w:val="24"/>
          <w:lang w:val="kk-KZ"/>
        </w:rPr>
        <w:t>-бизнес-жоспарды әзірлеу және іске асыру процесі туралы білім қалыптастыру;</w:t>
      </w:r>
    </w:p>
    <w:p w:rsidR="0094613D" w:rsidRPr="00AC5A13" w:rsidRDefault="005C2313"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Cs/>
          <w:sz w:val="24"/>
          <w:szCs w:val="24"/>
          <w:lang w:val="kk-KZ"/>
        </w:rPr>
        <w:t>"Бизнес-жоспарлау" курсының бағдарламасын игеру барысында студенттер бизнес-жоспарды әзірлеудің теориялық және әдіснамалық негіздерін қарастырады, болашақ кәсіби қызметінде білімді қолданудың практикалық дағдылары мен дағдыларын қалыптастырады.</w:t>
      </w:r>
    </w:p>
    <w:p w:rsidR="005C2313" w:rsidRPr="00AC5A13" w:rsidRDefault="0094613D" w:rsidP="00AC5A13">
      <w:pPr>
        <w:pStyle w:val="ab"/>
        <w:ind w:firstLine="567"/>
        <w:rPr>
          <w:sz w:val="24"/>
        </w:rPr>
      </w:pPr>
      <w:r w:rsidRPr="00AC5A13">
        <w:rPr>
          <w:b/>
          <w:sz w:val="24"/>
        </w:rPr>
        <w:t>Оқыту нәтижелері:</w:t>
      </w:r>
    </w:p>
    <w:p w:rsidR="005C2313" w:rsidRPr="00AC5A13" w:rsidRDefault="005C2313" w:rsidP="00AC5A13">
      <w:pPr>
        <w:pStyle w:val="ab"/>
        <w:ind w:firstLine="567"/>
        <w:rPr>
          <w:sz w:val="24"/>
        </w:rPr>
      </w:pPr>
      <w:r w:rsidRPr="00AC5A13">
        <w:rPr>
          <w:sz w:val="24"/>
        </w:rPr>
        <w:t>- бизнес-басқару процесінің әдістемелік және әдіснамалық негіздерін ескере отырып, кәсіпкерлік идеяларды іске асыруды бизнес-жоспарлау саласындағы білімді меңгеру;</w:t>
      </w:r>
    </w:p>
    <w:p w:rsidR="005C2313" w:rsidRPr="00AC5A13" w:rsidRDefault="005C2313" w:rsidP="00AC5A13">
      <w:pPr>
        <w:pStyle w:val="ab"/>
        <w:ind w:firstLine="567"/>
        <w:rPr>
          <w:sz w:val="24"/>
        </w:rPr>
      </w:pPr>
      <w:r w:rsidRPr="00AC5A13">
        <w:rPr>
          <w:sz w:val="24"/>
        </w:rPr>
        <w:t>- бизнес-жоспарлау және бизнес-жобалау жүйесінде алған білімдерін тәжірибеде қолдана білу;</w:t>
      </w:r>
    </w:p>
    <w:p w:rsidR="005C2313" w:rsidRPr="00AC5A13" w:rsidRDefault="005C2313" w:rsidP="00AC5A13">
      <w:pPr>
        <w:pStyle w:val="ab"/>
        <w:ind w:firstLine="567"/>
        <w:rPr>
          <w:sz w:val="24"/>
        </w:rPr>
      </w:pPr>
      <w:r w:rsidRPr="00AC5A13">
        <w:rPr>
          <w:sz w:val="24"/>
        </w:rPr>
        <w:t>- тәжірибеде бизнес-идеяларды іске асыру саласындағы өз ұстанымын дәлелді және қисынды дәлелдеу;</w:t>
      </w:r>
    </w:p>
    <w:p w:rsidR="005C2313" w:rsidRPr="00AC5A13" w:rsidRDefault="005C2313" w:rsidP="00AC5A13">
      <w:pPr>
        <w:pStyle w:val="ab"/>
        <w:ind w:firstLine="567"/>
        <w:rPr>
          <w:sz w:val="24"/>
        </w:rPr>
      </w:pPr>
      <w:r w:rsidRPr="00AC5A13">
        <w:rPr>
          <w:sz w:val="24"/>
        </w:rPr>
        <w:lastRenderedPageBreak/>
        <w:t>- бизнес-жоспарлау процесінің сандық және сапалық параметрлері мен көрсеткіштерін жинау мен түсіндіруді жүзеге асыру, әртүрлі жағдайларда балама шешімдерді бірлесіп іздеуді жүзеге асыру;</w:t>
      </w:r>
    </w:p>
    <w:p w:rsidR="0094613D" w:rsidRPr="00AC5A13" w:rsidRDefault="005C2313" w:rsidP="00AC5A13">
      <w:pPr>
        <w:pStyle w:val="ab"/>
        <w:ind w:firstLine="567"/>
        <w:rPr>
          <w:sz w:val="24"/>
        </w:rPr>
      </w:pPr>
      <w:r w:rsidRPr="00AC5A13">
        <w:rPr>
          <w:sz w:val="24"/>
        </w:rPr>
        <w:t>- Қазақстан Республикасы дамуының қазіргі экономикалық жағдайларында бизнес-жобаларды дербес жинау, талдау және әзірлеу дағдыларын игеру.</w:t>
      </w:r>
    </w:p>
    <w:p w:rsidR="0094613D" w:rsidRPr="00AC5A13" w:rsidRDefault="0094613D"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Т.А.Ж. жүргізуші оқытушы:</w:t>
      </w:r>
      <w:r w:rsidRPr="00AC5A13">
        <w:rPr>
          <w:rFonts w:ascii="Times New Roman" w:hAnsi="Times New Roman" w:cs="Times New Roman"/>
          <w:sz w:val="24"/>
          <w:szCs w:val="24"/>
          <w:lang w:val="kk-KZ"/>
        </w:rPr>
        <w:t xml:space="preserve"> </w:t>
      </w:r>
      <w:r w:rsidR="00654D89" w:rsidRPr="00AC5A13">
        <w:rPr>
          <w:rFonts w:ascii="Times New Roman" w:hAnsi="Times New Roman" w:cs="Times New Roman"/>
          <w:sz w:val="24"/>
          <w:szCs w:val="24"/>
          <w:lang w:val="kk-KZ"/>
        </w:rPr>
        <w:t>Экономика және кәсіпкерлік кафедрасының аға оқытушысы К. К. Ибитанова.</w:t>
      </w:r>
    </w:p>
    <w:p w:rsidR="00FF5DAB" w:rsidRPr="00AC5A13" w:rsidRDefault="00FF5DAB" w:rsidP="00AC5A13">
      <w:pPr>
        <w:spacing w:after="0" w:line="240" w:lineRule="auto"/>
        <w:ind w:firstLine="567"/>
        <w:rPr>
          <w:rFonts w:ascii="Times New Roman" w:hAnsi="Times New Roman" w:cs="Times New Roman"/>
          <w:sz w:val="24"/>
          <w:szCs w:val="24"/>
          <w:lang w:val="kk-KZ"/>
        </w:rPr>
      </w:pPr>
    </w:p>
    <w:p w:rsidR="00FF5DAB" w:rsidRPr="00AC5A13" w:rsidRDefault="00FF5DAB" w:rsidP="00AC5A13">
      <w:pPr>
        <w:widowControl w:val="0"/>
        <w:spacing w:after="0" w:line="240" w:lineRule="auto"/>
        <w:ind w:firstLine="567"/>
        <w:jc w:val="both"/>
        <w:rPr>
          <w:rFonts w:ascii="Times New Roman" w:eastAsia="Times New Roman" w:hAnsi="Times New Roman" w:cs="Times New Roman"/>
          <w:b/>
          <w:sz w:val="24"/>
          <w:szCs w:val="24"/>
          <w:u w:val="single"/>
          <w:lang w:val="kk-KZ" w:eastAsia="ru-RU"/>
        </w:rPr>
      </w:pPr>
      <w:r w:rsidRPr="00AC5A13">
        <w:rPr>
          <w:rFonts w:ascii="Times New Roman" w:eastAsia="Times New Roman" w:hAnsi="Times New Roman" w:cs="Times New Roman"/>
          <w:b/>
          <w:sz w:val="24"/>
          <w:szCs w:val="24"/>
          <w:u w:val="single"/>
          <w:lang w:val="kk-KZ" w:eastAsia="ru-RU"/>
        </w:rPr>
        <w:t xml:space="preserve">Кәсіпкерлік </w:t>
      </w:r>
    </w:p>
    <w:p w:rsidR="00031B83" w:rsidRPr="00AC5A13" w:rsidRDefault="00031B83" w:rsidP="00AC5A13">
      <w:pPr>
        <w:widowControl w:val="0"/>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Пререквизиттері:</w:t>
      </w:r>
      <w:r w:rsidRPr="00AC5A13">
        <w:rPr>
          <w:rFonts w:ascii="Times New Roman" w:eastAsiaTheme="minorEastAsia" w:hAnsi="Times New Roman" w:cs="Times New Roman"/>
          <w:sz w:val="24"/>
          <w:szCs w:val="24"/>
          <w:lang w:val="kk-KZ"/>
        </w:rPr>
        <w:t xml:space="preserve"> Экономикалық теория</w:t>
      </w:r>
    </w:p>
    <w:p w:rsidR="00031B83" w:rsidRPr="00AC5A13" w:rsidRDefault="00031B83" w:rsidP="00AC5A13">
      <w:pPr>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
          <w:sz w:val="24"/>
          <w:szCs w:val="24"/>
          <w:lang w:val="kk-KZ"/>
        </w:rPr>
        <w:t xml:space="preserve">Постреквизиттері: </w:t>
      </w:r>
      <w:r w:rsidRPr="00AC5A13">
        <w:rPr>
          <w:rFonts w:ascii="Times New Roman" w:hAnsi="Times New Roman" w:cs="Times New Roman"/>
          <w:bCs/>
          <w:sz w:val="24"/>
          <w:szCs w:val="24"/>
          <w:lang w:val="kk-KZ"/>
        </w:rPr>
        <w:t>Өндірістік тәжірибе, Диплом алдыңғы тәжірибе, Дипломдық жұмысты жазу.</w:t>
      </w:r>
    </w:p>
    <w:p w:rsidR="00F821B0" w:rsidRPr="00AC5A13" w:rsidRDefault="00FF5DAB"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Пәнді оқыту мақсаты:</w:t>
      </w:r>
      <w:r w:rsidRPr="00AC5A13">
        <w:rPr>
          <w:rFonts w:ascii="Times New Roman" w:hAnsi="Times New Roman" w:cs="Times New Roman"/>
          <w:sz w:val="24"/>
          <w:szCs w:val="24"/>
          <w:lang w:val="kk-KZ"/>
        </w:rPr>
        <w:t>.</w:t>
      </w:r>
    </w:p>
    <w:p w:rsidR="00F821B0" w:rsidRPr="00AC5A13" w:rsidRDefault="00F821B0"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Мағыналарды түсіндіру, аудару немесе түсіну: студенттер ұйымдастыру, салыстыру, аударма, дефинициялар беру арқылы фактілер мен идеяларды түсінуді көрсете алады және негізгі идеяларды анықтай алады ;</w:t>
      </w:r>
    </w:p>
    <w:p w:rsidR="00F821B0" w:rsidRPr="00AC5A13" w:rsidRDefault="00F821B0"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Қолдану, дайындау, бағалау, ұсыну, есептеу, жоспарлау және әдістерді таңдау: студенттер алған білім, фактілер, техника және ережелер арқылы проблемалық жағдайларды әртүрлі тәсілдермен шеше алады;</w:t>
      </w:r>
    </w:p>
    <w:p w:rsidR="00F821B0" w:rsidRPr="00AC5A13" w:rsidRDefault="00F821B0"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Әдістерді талдау немесе ұсыну: студенттер ақпаратты себептерін немесе себептерін анықтау арқылы зерттейді және бөліктерге бөледі. Олар ақыл-ойды жасайды және жалпылауды қалыптастыру үшін айқын табады;</w:t>
      </w:r>
    </w:p>
    <w:p w:rsidR="00F821B0" w:rsidRPr="00AC5A13" w:rsidRDefault="00F821B0"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Әдістерді құру, дамыту, әзірлеу: студенттер идеяларды өнімге, жоспарға немесе ұсынысқа айналдырады және біріктіреді;</w:t>
      </w:r>
    </w:p>
    <w:p w:rsidR="00FF5DAB" w:rsidRPr="00AC5A13" w:rsidRDefault="00F821B0" w:rsidP="00AC5A13">
      <w:pPr>
        <w:tabs>
          <w:tab w:val="left" w:pos="1134"/>
        </w:tabs>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sz w:val="24"/>
          <w:szCs w:val="24"/>
          <w:lang w:val="kk-KZ"/>
        </w:rPr>
        <w:t>- Әдістерді бағалау: өзіндік стандарттар мен критерийлер негізінде студенттер бағалайды, бағалау немесе шолу береді.</w:t>
      </w:r>
    </w:p>
    <w:p w:rsidR="00E137C1" w:rsidRPr="00AC5A13" w:rsidRDefault="00FF5DAB" w:rsidP="00AC5A13">
      <w:pPr>
        <w:tabs>
          <w:tab w:val="left" w:pos="1134"/>
        </w:tabs>
        <w:spacing w:after="0" w:line="240" w:lineRule="auto"/>
        <w:ind w:firstLine="567"/>
        <w:rPr>
          <w:rFonts w:ascii="Times New Roman" w:hAnsi="Times New Roman" w:cs="Times New Roman"/>
          <w:sz w:val="24"/>
          <w:szCs w:val="24"/>
          <w:lang w:val="kk-KZ"/>
        </w:rPr>
      </w:pPr>
      <w:r w:rsidRPr="00AC5A13">
        <w:rPr>
          <w:rFonts w:ascii="Times New Roman" w:hAnsi="Times New Roman" w:cs="Times New Roman"/>
          <w:b/>
          <w:sz w:val="24"/>
          <w:szCs w:val="24"/>
          <w:lang w:val="kk-KZ"/>
        </w:rPr>
        <w:t>Міндеттері:</w:t>
      </w:r>
      <w:r w:rsidR="00E137C1" w:rsidRPr="00AC5A13">
        <w:rPr>
          <w:rFonts w:ascii="Times New Roman" w:hAnsi="Times New Roman" w:cs="Times New Roman"/>
          <w:sz w:val="24"/>
          <w:szCs w:val="24"/>
          <w:lang w:val="kk-KZ"/>
        </w:rPr>
        <w:t xml:space="preserve"> </w:t>
      </w:r>
    </w:p>
    <w:p w:rsidR="00E137C1" w:rsidRPr="00AC5A13" w:rsidRDefault="00E137C1"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
          <w:sz w:val="24"/>
          <w:szCs w:val="24"/>
          <w:lang w:val="kk-KZ"/>
        </w:rPr>
        <w:t xml:space="preserve">- </w:t>
      </w:r>
      <w:r w:rsidRPr="00AC5A13">
        <w:rPr>
          <w:rFonts w:ascii="Times New Roman" w:hAnsi="Times New Roman" w:cs="Times New Roman"/>
          <w:bCs/>
          <w:sz w:val="24"/>
          <w:szCs w:val="24"/>
          <w:lang w:val="kk-KZ"/>
        </w:rPr>
        <w:t>кәсіпкерліктің теориялық және әдістемелік негіздерін қарастыру;</w:t>
      </w:r>
    </w:p>
    <w:p w:rsidR="00FF5DAB" w:rsidRPr="00AC5A13" w:rsidRDefault="00E137C1" w:rsidP="00AC5A13">
      <w:pPr>
        <w:tabs>
          <w:tab w:val="left" w:pos="1134"/>
        </w:tabs>
        <w:spacing w:after="0" w:line="240" w:lineRule="auto"/>
        <w:ind w:firstLine="567"/>
        <w:jc w:val="both"/>
        <w:rPr>
          <w:rFonts w:ascii="Times New Roman" w:hAnsi="Times New Roman" w:cs="Times New Roman"/>
          <w:bCs/>
          <w:sz w:val="24"/>
          <w:szCs w:val="24"/>
          <w:lang w:val="kk-KZ"/>
        </w:rPr>
      </w:pPr>
      <w:r w:rsidRPr="00AC5A13">
        <w:rPr>
          <w:rFonts w:ascii="Times New Roman" w:hAnsi="Times New Roman" w:cs="Times New Roman"/>
          <w:bCs/>
          <w:sz w:val="24"/>
          <w:szCs w:val="24"/>
          <w:lang w:val="kk-KZ"/>
        </w:rPr>
        <w:t>- кәсіпкерлік қызметті ұйымдастыру мәселелерін зерттеу және оның тиімділігін бағалау.</w:t>
      </w:r>
    </w:p>
    <w:p w:rsidR="00E137C1" w:rsidRPr="00AC5A13" w:rsidRDefault="00FF5DAB" w:rsidP="00AC5A13">
      <w:pPr>
        <w:pStyle w:val="ab"/>
        <w:ind w:firstLine="567"/>
        <w:rPr>
          <w:sz w:val="24"/>
        </w:rPr>
      </w:pPr>
      <w:r w:rsidRPr="00AC5A13">
        <w:rPr>
          <w:b/>
          <w:sz w:val="24"/>
        </w:rPr>
        <w:t>Оқыту нәтижелері:</w:t>
      </w:r>
      <w:r w:rsidR="00E137C1" w:rsidRPr="00AC5A13">
        <w:rPr>
          <w:sz w:val="24"/>
        </w:rPr>
        <w:t xml:space="preserve"> </w:t>
      </w:r>
    </w:p>
    <w:p w:rsidR="00E137C1" w:rsidRPr="00AC5A13" w:rsidRDefault="00E137C1" w:rsidP="00AC5A13">
      <w:pPr>
        <w:pStyle w:val="ab"/>
        <w:ind w:firstLine="567"/>
        <w:rPr>
          <w:sz w:val="24"/>
        </w:rPr>
      </w:pPr>
      <w:r w:rsidRPr="00AC5A13">
        <w:rPr>
          <w:sz w:val="24"/>
        </w:rPr>
        <w:t>- кәсіпкерлік саласындағы білімі мен түсінігін көрсету, оның әдіснамасы мен әдістемесін, кәсіпкерліктің негізгі санаттарын меңгеру</w:t>
      </w:r>
    </w:p>
    <w:p w:rsidR="00E137C1" w:rsidRPr="00AC5A13" w:rsidRDefault="00E137C1" w:rsidP="00AC5A13">
      <w:pPr>
        <w:pStyle w:val="ab"/>
        <w:ind w:firstLine="567"/>
        <w:rPr>
          <w:sz w:val="24"/>
        </w:rPr>
      </w:pPr>
      <w:r w:rsidRPr="00AC5A13">
        <w:rPr>
          <w:sz w:val="24"/>
        </w:rPr>
        <w:t>- даму жоспарларының (бизнес-жоспарлардың) құрылымы мен мазмұнын құра білу.</w:t>
      </w:r>
    </w:p>
    <w:p w:rsidR="00E137C1" w:rsidRPr="00AC5A13" w:rsidRDefault="00E137C1" w:rsidP="00AC5A13">
      <w:pPr>
        <w:pStyle w:val="ab"/>
        <w:ind w:firstLine="567"/>
        <w:rPr>
          <w:sz w:val="24"/>
        </w:rPr>
      </w:pPr>
      <w:r w:rsidRPr="00AC5A13">
        <w:rPr>
          <w:sz w:val="24"/>
        </w:rPr>
        <w:t>- ұйым қызметінің әлеуметтік-экономикалық тиімділігінің критерийлері негізінде басқару шешімдерінің нұсқаларын құру және оларды таңдауды негіздеу.</w:t>
      </w:r>
    </w:p>
    <w:p w:rsidR="00E137C1" w:rsidRPr="00AC5A13" w:rsidRDefault="00E137C1" w:rsidP="00AC5A13">
      <w:pPr>
        <w:pStyle w:val="ab"/>
        <w:ind w:firstLine="567"/>
        <w:rPr>
          <w:sz w:val="24"/>
        </w:rPr>
      </w:pPr>
      <w:r w:rsidRPr="00AC5A13">
        <w:rPr>
          <w:sz w:val="24"/>
        </w:rPr>
        <w:t>- экономикалық міндеттерді шешу үшін ұжымның командалық жұмысын ұйымдастыра білу, ұйымдардың экономикалық қызметтері мен бөлімшелерін басқара білу;</w:t>
      </w:r>
    </w:p>
    <w:p w:rsidR="00E137C1" w:rsidRPr="00AC5A13" w:rsidRDefault="00E137C1" w:rsidP="00AC5A13">
      <w:pPr>
        <w:pStyle w:val="ab"/>
        <w:ind w:firstLine="567"/>
        <w:rPr>
          <w:sz w:val="24"/>
        </w:rPr>
      </w:pPr>
      <w:r w:rsidRPr="00AC5A13">
        <w:rPr>
          <w:sz w:val="24"/>
        </w:rPr>
        <w:t xml:space="preserve">- өз бетінше жұмыс істеу дағдысының болуы, әрі қарай өзін-өзі жетілдіру қажеттілігі, кәсіби білімді үнемі жаңарту қажеттілігін түсіну.  </w:t>
      </w:r>
    </w:p>
    <w:p w:rsidR="00E137C1" w:rsidRPr="00AC5A13" w:rsidRDefault="00E137C1" w:rsidP="00AC5A13">
      <w:pPr>
        <w:pStyle w:val="ab"/>
        <w:ind w:firstLine="567"/>
        <w:rPr>
          <w:sz w:val="24"/>
        </w:rPr>
      </w:pPr>
      <w:r w:rsidRPr="00AC5A13">
        <w:rPr>
          <w:sz w:val="24"/>
        </w:rPr>
        <w:t>- ғылыми зерттеу әдістері мен академиялық хатты білу және оларды оқып жатқан салада қолдану;</w:t>
      </w:r>
    </w:p>
    <w:p w:rsidR="00FF5DAB" w:rsidRPr="00AC5A13" w:rsidRDefault="00E137C1" w:rsidP="00AC5A13">
      <w:pPr>
        <w:pStyle w:val="ab"/>
        <w:ind w:firstLine="567"/>
        <w:rPr>
          <w:sz w:val="24"/>
        </w:rPr>
      </w:pPr>
      <w:r w:rsidRPr="00AC5A13">
        <w:rPr>
          <w:sz w:val="24"/>
        </w:rPr>
        <w:t>- Академиялық адалдық принциптері мен мәдениетінің мәнін түсіну.</w:t>
      </w:r>
    </w:p>
    <w:p w:rsidR="00FF5DAB" w:rsidRPr="00AC5A13" w:rsidRDefault="00FF5DAB" w:rsidP="00AC5A13">
      <w:pPr>
        <w:spacing w:after="0" w:line="240" w:lineRule="auto"/>
        <w:ind w:firstLine="567"/>
        <w:jc w:val="both"/>
        <w:rPr>
          <w:rFonts w:ascii="Times New Roman" w:hAnsi="Times New Roman" w:cs="Times New Roman"/>
          <w:sz w:val="24"/>
          <w:szCs w:val="24"/>
          <w:lang w:val="kk-KZ"/>
        </w:rPr>
      </w:pPr>
      <w:r w:rsidRPr="00AC5A13">
        <w:rPr>
          <w:rFonts w:ascii="Times New Roman" w:hAnsi="Times New Roman" w:cs="Times New Roman"/>
          <w:b/>
          <w:sz w:val="24"/>
          <w:szCs w:val="24"/>
          <w:lang w:val="kk-KZ"/>
        </w:rPr>
        <w:t>Т.А.Ж. жүргізуші оқытушы:</w:t>
      </w:r>
      <w:r w:rsidRPr="00AC5A13">
        <w:rPr>
          <w:rFonts w:ascii="Times New Roman" w:hAnsi="Times New Roman" w:cs="Times New Roman"/>
          <w:sz w:val="24"/>
          <w:szCs w:val="24"/>
          <w:lang w:val="kk-KZ"/>
        </w:rPr>
        <w:t xml:space="preserve"> </w:t>
      </w:r>
      <w:r w:rsidR="00E137C1" w:rsidRPr="00AC5A13">
        <w:rPr>
          <w:rFonts w:ascii="Times New Roman" w:hAnsi="Times New Roman" w:cs="Times New Roman"/>
          <w:sz w:val="24"/>
          <w:szCs w:val="24"/>
          <w:lang w:val="kk-KZ"/>
        </w:rPr>
        <w:t>оқытушысы</w:t>
      </w:r>
      <w:r w:rsidR="00A601CB" w:rsidRPr="00AC5A13">
        <w:rPr>
          <w:rFonts w:ascii="Times New Roman" w:hAnsi="Times New Roman" w:cs="Times New Roman"/>
          <w:sz w:val="24"/>
          <w:szCs w:val="24"/>
          <w:lang w:val="kk-KZ"/>
        </w:rPr>
        <w:t xml:space="preserve"> магистр Ибраева А.Р.</w:t>
      </w:r>
    </w:p>
    <w:p w:rsidR="00FF5DAB" w:rsidRPr="00AC5A13" w:rsidRDefault="00FF5DAB" w:rsidP="00AC5A13">
      <w:pPr>
        <w:spacing w:after="0" w:line="240" w:lineRule="auto"/>
        <w:ind w:firstLine="567"/>
        <w:rPr>
          <w:rFonts w:ascii="Times New Roman" w:hAnsi="Times New Roman" w:cs="Times New Roman"/>
          <w:sz w:val="24"/>
          <w:szCs w:val="24"/>
          <w:lang w:val="kk-KZ"/>
        </w:rPr>
      </w:pPr>
    </w:p>
    <w:p w:rsidR="00FF5DAB" w:rsidRPr="00AC5A13" w:rsidRDefault="00FF5DAB" w:rsidP="00AC5A13">
      <w:pPr>
        <w:spacing w:after="0" w:line="240" w:lineRule="auto"/>
        <w:ind w:firstLine="567"/>
        <w:jc w:val="both"/>
        <w:rPr>
          <w:rFonts w:ascii="Times New Roman" w:hAnsi="Times New Roman" w:cs="Times New Roman"/>
          <w:sz w:val="24"/>
          <w:szCs w:val="24"/>
          <w:lang w:val="kk-KZ"/>
        </w:rPr>
      </w:pPr>
      <w:r w:rsidRPr="00AC5A13">
        <w:rPr>
          <w:rFonts w:ascii="Times New Roman" w:eastAsia="Times New Roman" w:hAnsi="Times New Roman" w:cs="Times New Roman"/>
          <w:b/>
          <w:color w:val="000000" w:themeColor="text1"/>
          <w:sz w:val="24"/>
          <w:szCs w:val="24"/>
          <w:lang w:val="kk-KZ"/>
        </w:rPr>
        <w:t>Таңдау бойынша курс 2</w:t>
      </w:r>
    </w:p>
    <w:p w:rsidR="00FF5DAB" w:rsidRPr="00AC5A13" w:rsidRDefault="00FF5DAB" w:rsidP="00AC5A13">
      <w:pPr>
        <w:spacing w:after="0" w:line="240" w:lineRule="auto"/>
        <w:ind w:firstLine="567"/>
        <w:jc w:val="both"/>
        <w:rPr>
          <w:rFonts w:ascii="Times New Roman" w:eastAsia="Times New Roman" w:hAnsi="Times New Roman" w:cs="Times New Roman"/>
          <w:b/>
          <w:sz w:val="24"/>
          <w:szCs w:val="24"/>
          <w:u w:val="single"/>
          <w:lang w:val="kk-KZ" w:eastAsia="ru-RU"/>
        </w:rPr>
      </w:pPr>
      <w:r w:rsidRPr="00AC5A13">
        <w:rPr>
          <w:rFonts w:ascii="Times New Roman" w:eastAsia="Times New Roman" w:hAnsi="Times New Roman" w:cs="Times New Roman"/>
          <w:b/>
          <w:sz w:val="24"/>
          <w:szCs w:val="24"/>
          <w:u w:val="single"/>
          <w:lang w:val="kk-KZ" w:eastAsia="ru-RU"/>
        </w:rPr>
        <w:t>Орта мектеп дидактикасының өзекті мәселелері</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Пререквизиттер:</w:t>
      </w:r>
      <w:r w:rsidRPr="00AC5A13">
        <w:rPr>
          <w:rFonts w:ascii="Times New Roman" w:eastAsia="Times New Roman" w:hAnsi="Times New Roman" w:cs="Times New Roman"/>
          <w:sz w:val="24"/>
          <w:szCs w:val="24"/>
          <w:lang w:val="kk-KZ" w:eastAsia="ru-RU"/>
        </w:rPr>
        <w:t xml:space="preserve"> Педагогика, Психология.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Постреквизиттер:</w:t>
      </w:r>
      <w:r w:rsidRPr="00AC5A13">
        <w:rPr>
          <w:rFonts w:ascii="Times New Roman" w:eastAsia="Times New Roman" w:hAnsi="Times New Roman" w:cs="Times New Roman"/>
          <w:sz w:val="24"/>
          <w:szCs w:val="24"/>
          <w:lang w:val="kk-KZ" w:eastAsia="ru-RU"/>
        </w:rPr>
        <w:t xml:space="preserve"> өндірістік тәжірибе, диплом алдындағы тәжірибе, дипломдық жұмысты жазу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Мақсаты:</w:t>
      </w:r>
      <w:r w:rsidRPr="00AC5A13">
        <w:rPr>
          <w:rFonts w:ascii="Times New Roman" w:eastAsia="Times New Roman" w:hAnsi="Times New Roman" w:cs="Times New Roman"/>
          <w:sz w:val="24"/>
          <w:szCs w:val="24"/>
          <w:lang w:val="kk-KZ" w:eastAsia="ru-RU"/>
        </w:rPr>
        <w:t xml:space="preserve"> орта мектеп дидактикасы саласында білімді қалыптастыру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lastRenderedPageBreak/>
        <w:t>Курстың қысқаша мазмұны:</w:t>
      </w:r>
      <w:r w:rsidRPr="00AC5A13">
        <w:rPr>
          <w:rFonts w:ascii="Times New Roman" w:eastAsia="Times New Roman" w:hAnsi="Times New Roman" w:cs="Times New Roman"/>
          <w:sz w:val="24"/>
          <w:szCs w:val="24"/>
          <w:lang w:val="kk-KZ" w:eastAsia="ru-RU"/>
        </w:rPr>
        <w:t xml:space="preserve"> Дидактика Білім және оқыту теориясы ретінде. Орта мектепте оқыту мазмұны. Жалпы орта білім беру мазмұны. Орта мектептегі оқыту факторлары. Оқушыларды оқуға тарту. Оқыту заңдылықтары. Орта мектептегі оқу әдістері. Мектептегі оқытудың интерактивті әдістері. Мектепте оқыту формалары. Орта мектептегі оқыту әдістері, құралдары. Орта мектепте оқытудың вариативтілігі. Педагогтың оқытушылық қызметіндегі шығармашылық. Оқу үрдісіндегі педагогикалық бақылау сапасы. Диагностика.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Күтілетін нәтижелер:</w:t>
      </w:r>
      <w:r w:rsidRPr="00AC5A13">
        <w:rPr>
          <w:rFonts w:ascii="Times New Roman" w:eastAsia="Times New Roman" w:hAnsi="Times New Roman" w:cs="Times New Roman"/>
          <w:sz w:val="24"/>
          <w:szCs w:val="24"/>
          <w:lang w:val="kk-KZ" w:eastAsia="ru-RU"/>
        </w:rPr>
        <w:t xml:space="preserve"> </w:t>
      </w:r>
      <w:r w:rsidRPr="00AC5A13">
        <w:rPr>
          <w:rFonts w:ascii="Times New Roman" w:hAnsi="Times New Roman" w:cs="Times New Roman"/>
          <w:sz w:val="24"/>
          <w:szCs w:val="24"/>
          <w:lang w:val="kk-KZ"/>
        </w:rPr>
        <w:t>Студент міндетті</w:t>
      </w:r>
      <w:r w:rsidRPr="00AC5A13">
        <w:rPr>
          <w:rFonts w:ascii="Times New Roman" w:eastAsia="Times New Roman" w:hAnsi="Times New Roman" w:cs="Times New Roman"/>
          <w:sz w:val="24"/>
          <w:szCs w:val="24"/>
          <w:lang w:val="kk-KZ" w:eastAsia="ru-RU"/>
        </w:rPr>
        <w:t>:</w:t>
      </w:r>
    </w:p>
    <w:p w:rsidR="00723062" w:rsidRPr="00AC5A13" w:rsidRDefault="00723062" w:rsidP="00AC5A13">
      <w:pPr>
        <w:spacing w:after="0" w:line="240" w:lineRule="auto"/>
        <w:ind w:firstLine="567"/>
        <w:contextualSpacing/>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Практикалық  педагогикалық жұмыстағы орта мектеп  дидактикасы шеңберінде білімді көрсету;</w:t>
      </w:r>
    </w:p>
    <w:p w:rsidR="00723062" w:rsidRPr="00AC5A13" w:rsidRDefault="00723062" w:rsidP="00AC5A13">
      <w:pPr>
        <w:spacing w:after="0" w:line="240" w:lineRule="auto"/>
        <w:ind w:firstLine="567"/>
        <w:contextualSpacing/>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Кәсіби педагогикалық қызметте оқу-тәрбие үрдісін басқара білу;</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Педагогикалық ситуацияларды шешуде ақпаратты-іздеу және аналитико-синтетикалық әдістерді қолдану; педагогикалық мәселелер бойынша пікірді талқылау және шешім қабылдау; </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Аудитория өзгешелігіне сай ақпаратты әртүрлі хабарламаларда көрсету; кәсіби және қоршаған ортамен ара-қатынаста болу және ұйымдастыру, топта жұмыс істеу, ұжымда әртүрлі әлеуметтік рөлдерді игере білу;</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Өзін-өзі тану, өзін-өзі дамыту және өзін-өзі толықтыру, өз жұмысының сапасын көтеруге деген талпынысты дамыту; </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Алған білімін ғылыми жобалар мен зерттеу тақырыптарында қолдануға көрсете алу нәтижелері болады. </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Академиялық адалдық принциптерін түсіну және академиялық адалдық мәдениетін көрсету.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Жетекші оқытушының аты - жөні:</w:t>
      </w:r>
      <w:r w:rsidRPr="00AC5A13">
        <w:rPr>
          <w:rFonts w:ascii="Times New Roman" w:eastAsia="Times New Roman" w:hAnsi="Times New Roman" w:cs="Times New Roman"/>
          <w:sz w:val="24"/>
          <w:szCs w:val="24"/>
          <w:lang w:val="kk-KZ" w:eastAsia="ru-RU"/>
        </w:rPr>
        <w:t xml:space="preserve"> </w:t>
      </w:r>
      <w:r w:rsidR="00723062" w:rsidRPr="00AC5A13">
        <w:rPr>
          <w:rFonts w:ascii="Times New Roman" w:eastAsia="Times New Roman" w:hAnsi="Times New Roman" w:cs="Times New Roman"/>
          <w:sz w:val="24"/>
          <w:szCs w:val="24"/>
          <w:lang w:val="kk-KZ" w:eastAsia="ru-RU"/>
        </w:rPr>
        <w:t>аға оқытушы Исина С.С.</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p>
    <w:p w:rsidR="00FF5DAB" w:rsidRPr="00AC5A13" w:rsidRDefault="00FF5DAB" w:rsidP="00AC5A13">
      <w:pPr>
        <w:spacing w:after="0" w:line="240" w:lineRule="auto"/>
        <w:ind w:firstLine="567"/>
        <w:jc w:val="both"/>
        <w:rPr>
          <w:rFonts w:ascii="Times New Roman" w:eastAsia="Times New Roman" w:hAnsi="Times New Roman" w:cs="Times New Roman"/>
          <w:b/>
          <w:sz w:val="24"/>
          <w:szCs w:val="24"/>
          <w:u w:val="single"/>
          <w:lang w:val="kk-KZ" w:eastAsia="ru-RU"/>
        </w:rPr>
      </w:pPr>
      <w:r w:rsidRPr="00AC5A13">
        <w:rPr>
          <w:rFonts w:ascii="Times New Roman" w:eastAsia="Times New Roman" w:hAnsi="Times New Roman" w:cs="Times New Roman"/>
          <w:b/>
          <w:sz w:val="24"/>
          <w:szCs w:val="24"/>
          <w:u w:val="single"/>
          <w:lang w:val="kk-KZ" w:eastAsia="ru-RU"/>
        </w:rPr>
        <w:t>Салыстырмалы педагогика</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Пререквизиттер:</w:t>
      </w:r>
      <w:r w:rsidRPr="00AC5A13">
        <w:rPr>
          <w:rFonts w:ascii="Times New Roman" w:eastAsia="Times New Roman" w:hAnsi="Times New Roman" w:cs="Times New Roman"/>
          <w:sz w:val="24"/>
          <w:szCs w:val="24"/>
          <w:lang w:val="kk-KZ" w:eastAsia="ru-RU"/>
        </w:rPr>
        <w:t xml:space="preserve"> Педагогика, Психология.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Постреквизиттер:</w:t>
      </w:r>
      <w:r w:rsidRPr="00AC5A13">
        <w:rPr>
          <w:rFonts w:ascii="Times New Roman" w:eastAsia="Times New Roman" w:hAnsi="Times New Roman" w:cs="Times New Roman"/>
          <w:sz w:val="24"/>
          <w:szCs w:val="24"/>
          <w:lang w:val="kk-KZ" w:eastAsia="ru-RU"/>
        </w:rPr>
        <w:t xml:space="preserve"> өндірістік тәжірибе, диплом алдындағы тәжірибе, дипломдық жұмысты жазу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Мақсаты:</w:t>
      </w:r>
      <w:r w:rsidRPr="00AC5A13">
        <w:rPr>
          <w:rFonts w:ascii="Times New Roman" w:eastAsia="Times New Roman" w:hAnsi="Times New Roman" w:cs="Times New Roman"/>
          <w:sz w:val="24"/>
          <w:szCs w:val="24"/>
          <w:lang w:val="kk-KZ" w:eastAsia="ru-RU"/>
        </w:rPr>
        <w:t xml:space="preserve"> болашақ педагогтарды салыстырмалы педагогика бойынша терең жан-жақты біліммен қаруландыру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Курстың қысқаша мазмұны:</w:t>
      </w:r>
      <w:r w:rsidRPr="00AC5A13">
        <w:rPr>
          <w:rFonts w:ascii="Times New Roman" w:eastAsia="Times New Roman" w:hAnsi="Times New Roman" w:cs="Times New Roman"/>
          <w:sz w:val="24"/>
          <w:szCs w:val="24"/>
          <w:lang w:val="kk-KZ" w:eastAsia="ru-RU"/>
        </w:rPr>
        <w:t xml:space="preserve"> салыстырмалы педагогика ғылым ретінде. Салыстырмалы педагогиканың ұғымдық-категориялық аппараты. Салыстырмалы-педагогикалық зерттеудің жеке әдіснамасы. Салыстырмалы педагогикалық зерттеу әдістері. Салыстырмалы педагогиканың даму кезеңдері. Қазақстандағы салыстырмалы педагогиканың дамуы.  ХХ ғ – - ХХ1 Ғ. білім берудің даму тенденциялары. Білім беруді басқару және оны қаржыландыру. Шет елдердегі мектепке дейінгі тәрбие дамуының жағдайы мен ерекшеліктері. Шет елдердегі орта мектеп. Жалпы білім беретін мектептің реформасы. Білім беру жүйесіндегі жеке мектептің рөлі мен орны. Шет елдерде кәсіптік білім беруді дамытудың негізгі тенденциялары. Әлемнің жоғары мектеп жетекші елдерінің қазіргі жағдайы және даму тенденциялары. Жаһандану дәуіріндегі жоғары білімнің вариативтілігі. Шет елдерде педагогикалық және ғылыми кадрларды даярлау жүйесі. Әлемдегі салыстырмалы білім</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Күтілетін нәтижелер:</w:t>
      </w:r>
      <w:r w:rsidRPr="00AC5A13">
        <w:rPr>
          <w:rFonts w:ascii="Times New Roman" w:eastAsia="Times New Roman" w:hAnsi="Times New Roman" w:cs="Times New Roman"/>
          <w:sz w:val="24"/>
          <w:szCs w:val="24"/>
          <w:lang w:val="kk-KZ" w:eastAsia="ru-RU"/>
        </w:rPr>
        <w:t xml:space="preserve"> </w:t>
      </w:r>
      <w:r w:rsidRPr="00AC5A13">
        <w:rPr>
          <w:rFonts w:ascii="Times New Roman" w:hAnsi="Times New Roman" w:cs="Times New Roman"/>
          <w:sz w:val="24"/>
          <w:szCs w:val="24"/>
          <w:lang w:val="kk-KZ"/>
        </w:rPr>
        <w:t>Студент міндетті:</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Әлемде болып жатқан әлеуметтік және педагогикалық процестердің әр түрлі жақтары туралы білу;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-Білім берудің даму тенденцияларын талдай білу, салыстыру және анықтай білу; әлеуметтік-экономикалық мәселелер бойынша өз көзқарасын білдіре білу, даулы мәселелер бойынша ымыралы шешімдер таба білу; логикалық өзара байланысты ғылыми көзқарастар жүйесі ретінде білімді жаңғырта білу;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педагогикалық мәдениетті қалыптастыруға ықпал ететін салыстырмалы педагогиканың теориясы мен әдістемесі туралы тұтас түсінік болуы;;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lastRenderedPageBreak/>
        <w:t>-қазіргі заманғы компьютерлік технологияларды пайдалана отырып, оқу орындарында құқық саласында дағдыларға ие болу; рефлексия, өзін-өзі бақылау және әлеуметтік-педагогикалық қызметтің нәтижесін түзету дағдысы.</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Жетекші оқытушының аты - жөні:</w:t>
      </w:r>
      <w:r w:rsidRPr="00AC5A13">
        <w:rPr>
          <w:rFonts w:ascii="Times New Roman" w:eastAsia="Times New Roman" w:hAnsi="Times New Roman" w:cs="Times New Roman"/>
          <w:sz w:val="24"/>
          <w:szCs w:val="24"/>
          <w:lang w:val="kk-KZ" w:eastAsia="ru-RU"/>
        </w:rPr>
        <w:t xml:space="preserve"> п. ғ. </w:t>
      </w:r>
      <w:r w:rsidR="00723062" w:rsidRPr="00AC5A13">
        <w:rPr>
          <w:rFonts w:ascii="Times New Roman" w:eastAsia="Times New Roman" w:hAnsi="Times New Roman" w:cs="Times New Roman"/>
          <w:sz w:val="24"/>
          <w:szCs w:val="24"/>
          <w:lang w:val="kk-KZ" w:eastAsia="ru-RU"/>
        </w:rPr>
        <w:t>д., профессор Минжанов Н.А.</w:t>
      </w:r>
    </w:p>
    <w:p w:rsidR="00FF5DAB" w:rsidRPr="00AC5A13" w:rsidRDefault="00FF5DAB" w:rsidP="00AC5A13">
      <w:pPr>
        <w:spacing w:after="0" w:line="240" w:lineRule="auto"/>
        <w:ind w:firstLine="567"/>
        <w:rPr>
          <w:rFonts w:ascii="Times New Roman" w:hAnsi="Times New Roman" w:cs="Times New Roman"/>
          <w:sz w:val="24"/>
          <w:szCs w:val="24"/>
          <w:lang w:val="kk-KZ"/>
        </w:rPr>
      </w:pPr>
    </w:p>
    <w:p w:rsidR="00FF5DAB" w:rsidRPr="00AC5A13" w:rsidRDefault="00FF5DAB" w:rsidP="00AC5A13">
      <w:pPr>
        <w:spacing w:after="0" w:line="240" w:lineRule="auto"/>
        <w:ind w:firstLine="567"/>
        <w:jc w:val="both"/>
        <w:rPr>
          <w:rFonts w:ascii="Times New Roman" w:eastAsia="Times New Roman" w:hAnsi="Times New Roman" w:cs="Times New Roman"/>
          <w:b/>
          <w:sz w:val="24"/>
          <w:szCs w:val="24"/>
          <w:lang w:val="kk-KZ" w:eastAsia="ru-RU"/>
        </w:rPr>
      </w:pPr>
      <w:r w:rsidRPr="00AC5A13">
        <w:rPr>
          <w:rFonts w:ascii="Times New Roman" w:eastAsia="Times New Roman" w:hAnsi="Times New Roman" w:cs="Times New Roman"/>
          <w:b/>
          <w:sz w:val="24"/>
          <w:szCs w:val="24"/>
          <w:lang w:val="kk-KZ" w:eastAsia="ru-RU"/>
        </w:rPr>
        <w:t>Таңдау бойынша курс  3</w:t>
      </w:r>
    </w:p>
    <w:p w:rsidR="00FF5DAB" w:rsidRPr="00AC5A13" w:rsidRDefault="00FF5DAB" w:rsidP="00AC5A13">
      <w:pPr>
        <w:spacing w:after="0" w:line="240" w:lineRule="auto"/>
        <w:ind w:firstLine="567"/>
        <w:jc w:val="both"/>
        <w:rPr>
          <w:rFonts w:ascii="Times New Roman" w:eastAsia="Times New Roman" w:hAnsi="Times New Roman" w:cs="Times New Roman"/>
          <w:b/>
          <w:sz w:val="24"/>
          <w:szCs w:val="24"/>
          <w:u w:val="single"/>
          <w:lang w:val="kk-KZ" w:eastAsia="ru-RU"/>
        </w:rPr>
      </w:pPr>
      <w:r w:rsidRPr="00AC5A13">
        <w:rPr>
          <w:rFonts w:ascii="Times New Roman" w:eastAsia="Times New Roman" w:hAnsi="Times New Roman" w:cs="Times New Roman"/>
          <w:b/>
          <w:sz w:val="24"/>
          <w:szCs w:val="24"/>
          <w:u w:val="single"/>
          <w:lang w:val="kk-KZ" w:eastAsia="ru-RU"/>
        </w:rPr>
        <w:t>Педагогикадағы ғылыми зерттеулердің әдістері мен ұйымдастырылуы</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Пререквизиттер:</w:t>
      </w:r>
      <w:r w:rsidR="00723062" w:rsidRPr="00AC5A13">
        <w:rPr>
          <w:rFonts w:ascii="Times New Roman" w:eastAsia="Times New Roman" w:hAnsi="Times New Roman" w:cs="Times New Roman"/>
          <w:sz w:val="24"/>
          <w:szCs w:val="24"/>
          <w:lang w:val="kk-KZ" w:eastAsia="ru-RU"/>
        </w:rPr>
        <w:t xml:space="preserve"> П</w:t>
      </w:r>
      <w:r w:rsidRPr="00AC5A13">
        <w:rPr>
          <w:rFonts w:ascii="Times New Roman" w:eastAsia="Times New Roman" w:hAnsi="Times New Roman" w:cs="Times New Roman"/>
          <w:sz w:val="24"/>
          <w:szCs w:val="24"/>
          <w:lang w:val="kk-KZ" w:eastAsia="ru-RU"/>
        </w:rPr>
        <w:t>едагогикалық мамандыққа кіріспе, Педагогика</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Постреквизиттер:</w:t>
      </w:r>
      <w:r w:rsidRPr="00AC5A13">
        <w:rPr>
          <w:rFonts w:ascii="Times New Roman" w:eastAsia="Times New Roman" w:hAnsi="Times New Roman" w:cs="Times New Roman"/>
          <w:sz w:val="24"/>
          <w:szCs w:val="24"/>
          <w:lang w:val="kk-KZ" w:eastAsia="ru-RU"/>
        </w:rPr>
        <w:t xml:space="preserve"> дипломдық жұмысты жазу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Мақсаты:</w:t>
      </w:r>
      <w:r w:rsidRPr="00AC5A13">
        <w:rPr>
          <w:rFonts w:ascii="Times New Roman" w:eastAsia="Times New Roman" w:hAnsi="Times New Roman" w:cs="Times New Roman"/>
          <w:sz w:val="24"/>
          <w:szCs w:val="24"/>
          <w:lang w:val="kk-KZ" w:eastAsia="ru-RU"/>
        </w:rPr>
        <w:t xml:space="preserve"> студенттерді ғылыми зерттеулердің әдіснамалық және теориялық негіздерімен, ғылыми зерттеуді ұйымдастыру әдістемесімен, ғылыми еңбекті ұйымдастыруға қойылатын талаптармен таныстыру.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Курстың қысқаша мазмұны:</w:t>
      </w:r>
      <w:r w:rsidRPr="00AC5A13">
        <w:rPr>
          <w:rFonts w:ascii="Times New Roman" w:eastAsia="Times New Roman" w:hAnsi="Times New Roman" w:cs="Times New Roman"/>
          <w:sz w:val="24"/>
          <w:szCs w:val="24"/>
          <w:lang w:val="kk-KZ" w:eastAsia="ru-RU"/>
        </w:rPr>
        <w:t xml:space="preserve"> ғылым әдіснамасын дамытудың негізгі кезеңдері. Ғылым әлеуметтік-мәдени феномен ретінде және оның қазіргі әлемдегі орны. Ғылыми зерттеулердің әдіснамасы.  Заңдар және олардың ғылыми зерттеудегі рөлі. Ғылыми әдістің табиғаты, оның түрлері мен функциялары. Эмпирикалық зерттеу әдістері. Теориялық зерттеу әдістері. Ғылыми қызметтің сипаттамасы. Ғылыми-зерттеу процесін ақпараттық қамтамасыз ету. Ғылыми зерттеулерді ұйымдастыру және жүргізу. Ғылыми шығармашылық психологиясы. Ғылым және ғылыми-техникалық қызмет саласындағы құқықтық негіздер. Ақпарат көздерімен жұмыс істеу әдістемесі. Студенттердің ғылыми жұмыстарын ұйымдастыру, түрлері мен формалары. Студенттердің ғылыми жұмыстарын жазу және рәсімдеу.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Күтілетін нәтижелер:</w:t>
      </w:r>
      <w:r w:rsidRPr="00AC5A13">
        <w:rPr>
          <w:rFonts w:ascii="Times New Roman" w:eastAsia="Times New Roman" w:hAnsi="Times New Roman" w:cs="Times New Roman"/>
          <w:sz w:val="24"/>
          <w:szCs w:val="24"/>
          <w:lang w:val="kk-KZ" w:eastAsia="ru-RU"/>
        </w:rPr>
        <w:t xml:space="preserve"> </w:t>
      </w:r>
      <w:r w:rsidRPr="00AC5A13">
        <w:rPr>
          <w:rFonts w:ascii="Times New Roman" w:hAnsi="Times New Roman" w:cs="Times New Roman"/>
          <w:sz w:val="24"/>
          <w:szCs w:val="24"/>
          <w:lang w:val="kk-KZ"/>
        </w:rPr>
        <w:t>Студент міндетті:</w:t>
      </w:r>
    </w:p>
    <w:p w:rsidR="00723062" w:rsidRPr="00AC5A13" w:rsidRDefault="00723062" w:rsidP="00AC5A13">
      <w:pPr>
        <w:pStyle w:val="ab"/>
        <w:ind w:firstLine="567"/>
        <w:rPr>
          <w:sz w:val="24"/>
        </w:rPr>
      </w:pPr>
      <w:r w:rsidRPr="00AC5A13">
        <w:rPr>
          <w:sz w:val="24"/>
        </w:rPr>
        <w:t>- Білім және түсіну: ғылыми зерттеулердің әдіснамалық аппаратының негізгі категориялары;ғылыми зерттеулер логикасы;  педагогикалық зерттеу әдістерінің мәні; ақпаратты жинау және талдау;</w:t>
      </w:r>
    </w:p>
    <w:p w:rsidR="00723062" w:rsidRPr="00AC5A13" w:rsidRDefault="00723062"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Білім мен түсінгенін қолдану, зерттеу әдістерін  сынақтан өткізу және нәтижелерінің тәсілдері;  педагогикалық эксперимент  жүргізу әдістемесін  жіктеу және аныктау;</w:t>
      </w:r>
    </w:p>
    <w:p w:rsidR="00723062" w:rsidRPr="00AC5A13" w:rsidRDefault="00723062"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Студенттерді  оқу-тәрбие үрдісінде ғылыми педагогикалық эксперимент жүргізу; педагогикалық зерттеулердің сапалық және сандық әдістері арқылы білім алушылардың даму диагностикасы; ғылыми зерттеу нәтижелерін ресімдеу және топтастыру;</w:t>
      </w:r>
    </w:p>
    <w:p w:rsidR="00723062" w:rsidRPr="00AC5A13" w:rsidRDefault="00723062" w:rsidP="00AC5A13">
      <w:pPr>
        <w:pStyle w:val="ad"/>
        <w:tabs>
          <w:tab w:val="left" w:pos="284"/>
        </w:tabs>
        <w:spacing w:after="0"/>
        <w:ind w:left="0" w:firstLine="567"/>
        <w:jc w:val="both"/>
        <w:rPr>
          <w:lang w:val="kk-KZ"/>
        </w:rPr>
      </w:pPr>
      <w:r w:rsidRPr="00AC5A13">
        <w:rPr>
          <w:lang w:val="kk-KZ"/>
        </w:rPr>
        <w:t>- Пікір қалыптастыру:педагогтің зерттеушілік іс-әрекеті туралы қабілеттерін кешенді талдау, бағалау және пайымдауларын қалыптастыру және салыстыру;</w:t>
      </w:r>
    </w:p>
    <w:p w:rsidR="00723062" w:rsidRPr="00AC5A13" w:rsidRDefault="00723062"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Коммуникативтік мүмкіндіктер:  зерттеу үдерісінде ынтымақтастық тәсілдерін қолдану, педагогикалық құбылыстарды зерттеу кезінде респонденттерден объективті деректер алу үшін өзара іс-қимыл жасау;</w:t>
      </w:r>
    </w:p>
    <w:p w:rsidR="00723062" w:rsidRPr="00AC5A13" w:rsidRDefault="00723062"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Оқу дағдылары немесе оқуға</w:t>
      </w:r>
      <w:r w:rsidR="00A601CB" w:rsidRPr="00AC5A13">
        <w:rPr>
          <w:rFonts w:ascii="Times New Roman" w:eastAsia="Times New Roman" w:hAnsi="Times New Roman" w:cs="Times New Roman"/>
          <w:sz w:val="24"/>
          <w:szCs w:val="24"/>
          <w:lang w:val="kk-KZ" w:eastAsia="ru-RU"/>
        </w:rPr>
        <w:t xml:space="preserve"> деген қабілеттілігің әзірлеу, </w:t>
      </w:r>
      <w:r w:rsidRPr="00AC5A13">
        <w:rPr>
          <w:rFonts w:ascii="Times New Roman" w:eastAsia="Times New Roman" w:hAnsi="Times New Roman" w:cs="Times New Roman"/>
          <w:sz w:val="24"/>
          <w:szCs w:val="24"/>
          <w:lang w:val="kk-KZ" w:eastAsia="ru-RU"/>
        </w:rPr>
        <w:t>өз бетінше ғылыми ізденіс жүргізе білу; зерттеу дағдыларын  тұжырымдау;</w:t>
      </w:r>
    </w:p>
    <w:p w:rsidR="00723062" w:rsidRPr="00AC5A13" w:rsidRDefault="00723062" w:rsidP="00AC5A13">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Болашақ мұғалімнің өз бетімен білім алушылардың жеке ерекшеліктерін диагностикалау нәтижелерін, әріптестерімен өзара әрекеттесе білім алушылардың қиыншылықтары мен қажеттілігін тандау. Білім ортасын зерттеу әдістері мен қағидаттарын, білім тәжірибесін зерттеуге  қадағалау. </w:t>
      </w:r>
    </w:p>
    <w:p w:rsidR="00723062" w:rsidRPr="00AC5A13" w:rsidRDefault="00723062"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Студенттің өзіндік жұмысы (СӨЖ) педагогикалық мамандықтың қыр-сырымен танысуға және студенттің қызығушылығын оятуға бағытталған.</w:t>
      </w:r>
    </w:p>
    <w:p w:rsidR="00723062" w:rsidRPr="00AC5A13" w:rsidRDefault="00723062"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-Академиялық адалдық принциптерін түсіну және академиялық адалдық мәдениетін көрсету.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Жетекші оқытушының аты-жөні:</w:t>
      </w:r>
      <w:r w:rsidRPr="00AC5A13">
        <w:rPr>
          <w:rFonts w:ascii="Times New Roman" w:eastAsia="Times New Roman" w:hAnsi="Times New Roman" w:cs="Times New Roman"/>
          <w:sz w:val="24"/>
          <w:szCs w:val="24"/>
          <w:lang w:val="kk-KZ" w:eastAsia="ru-RU"/>
        </w:rPr>
        <w:t xml:space="preserve"> п.ғ. д., профессор Минжанов Н. А.</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p>
    <w:p w:rsidR="00FF5DAB" w:rsidRPr="00AC5A13" w:rsidRDefault="00FF5DAB" w:rsidP="00AC5A13">
      <w:pPr>
        <w:spacing w:after="0" w:line="240" w:lineRule="auto"/>
        <w:ind w:firstLine="567"/>
        <w:jc w:val="both"/>
        <w:rPr>
          <w:rFonts w:ascii="Times New Roman" w:eastAsia="Times New Roman" w:hAnsi="Times New Roman" w:cs="Times New Roman"/>
          <w:b/>
          <w:sz w:val="24"/>
          <w:szCs w:val="24"/>
          <w:u w:val="single"/>
          <w:lang w:val="kk-KZ" w:eastAsia="ru-RU"/>
        </w:rPr>
      </w:pPr>
      <w:r w:rsidRPr="00AC5A13">
        <w:rPr>
          <w:rFonts w:ascii="Times New Roman" w:eastAsia="Times New Roman" w:hAnsi="Times New Roman" w:cs="Times New Roman"/>
          <w:b/>
          <w:sz w:val="24"/>
          <w:szCs w:val="24"/>
          <w:u w:val="single"/>
          <w:lang w:val="kk-KZ" w:eastAsia="ru-RU"/>
        </w:rPr>
        <w:t>Педагогикадағы ақпараттық-аналитикалық технологиялар</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Пререквизиттер:</w:t>
      </w:r>
      <w:r w:rsidRPr="00AC5A13">
        <w:rPr>
          <w:rFonts w:ascii="Times New Roman" w:eastAsia="Times New Roman" w:hAnsi="Times New Roman" w:cs="Times New Roman"/>
          <w:sz w:val="24"/>
          <w:szCs w:val="24"/>
          <w:lang w:val="kk-KZ" w:eastAsia="ru-RU"/>
        </w:rPr>
        <w:t xml:space="preserve"> педагогикалық мамандыққа кіріспе, Педагогика</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Постреквизиттер:</w:t>
      </w:r>
      <w:r w:rsidRPr="00AC5A13">
        <w:rPr>
          <w:rFonts w:ascii="Times New Roman" w:eastAsia="Times New Roman" w:hAnsi="Times New Roman" w:cs="Times New Roman"/>
          <w:sz w:val="24"/>
          <w:szCs w:val="24"/>
          <w:lang w:val="kk-KZ" w:eastAsia="ru-RU"/>
        </w:rPr>
        <w:t xml:space="preserve"> дипломдық жұмысты жазу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lastRenderedPageBreak/>
        <w:t>Мақсаты:</w:t>
      </w:r>
      <w:r w:rsidRPr="00AC5A13">
        <w:rPr>
          <w:rFonts w:ascii="Times New Roman" w:eastAsia="Times New Roman" w:hAnsi="Times New Roman" w:cs="Times New Roman"/>
          <w:sz w:val="24"/>
          <w:szCs w:val="24"/>
          <w:lang w:val="kk-KZ" w:eastAsia="ru-RU"/>
        </w:rPr>
        <w:t xml:space="preserve"> кәсіби педагогикалық қызметте ақпараттық-аналитикалық технологиялар туралы білімді қалыптастыру </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Курстың қысқаша мазмұны:</w:t>
      </w:r>
      <w:r w:rsidRPr="00AC5A13">
        <w:rPr>
          <w:rFonts w:ascii="Times New Roman" w:eastAsia="Times New Roman" w:hAnsi="Times New Roman" w:cs="Times New Roman"/>
          <w:sz w:val="24"/>
          <w:szCs w:val="24"/>
          <w:lang w:val="kk-KZ" w:eastAsia="ru-RU"/>
        </w:rPr>
        <w:t xml:space="preserve"> Ақпаратты өңдеудің желілік технологиялары және ақпаратты қорғау. Компьютерлік желілердің түрлері. Интернет Қызметтері. Интернет ақпараттық ресурстары.  Ақпараттық қауіпсіздікті қамтамасыз етудің негізгі қауіптері мен әдістері. Ақпаратты рұқсатсыз қол жеткізуден қорғау принциптері. Мамандандырылған қолданбалы бағдарламалық қамтамасыз ету. Құқықтық ақпарат түсінігі. Ақпараттық-іздеу жүйелері. Мамандандырылған қолданбалы бағдарламалық қамтамасыз ету. Құқықтық ақпарат ресми интернет-порталы. Құқықтық ақпараттың мемлекеттік жүйесі. Қолданбалы бағдарламалық құралдар.</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Күтілетін нәтижелер:</w:t>
      </w:r>
      <w:r w:rsidRPr="00AC5A13">
        <w:rPr>
          <w:rFonts w:ascii="Times New Roman" w:eastAsia="Times New Roman" w:hAnsi="Times New Roman" w:cs="Times New Roman"/>
          <w:sz w:val="24"/>
          <w:szCs w:val="24"/>
          <w:lang w:val="kk-KZ" w:eastAsia="ru-RU"/>
        </w:rPr>
        <w:t xml:space="preserve"> </w:t>
      </w:r>
      <w:r w:rsidRPr="00AC5A13">
        <w:rPr>
          <w:rFonts w:ascii="Times New Roman" w:hAnsi="Times New Roman" w:cs="Times New Roman"/>
          <w:sz w:val="24"/>
          <w:szCs w:val="24"/>
          <w:lang w:val="kk-KZ"/>
        </w:rPr>
        <w:t>Студент міндетті:</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ақпараттық-аналитикалық технологиялар саласындағы білімді меңгеру;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педагогикалық қызметте ақпараттық-аналитикалық технологияларды қолдану дағдыларын меңгеру;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ақпараттық ортаның құралдарын, әдістерін және технологияларын меңгеру.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ақпараттық-аналитикалық технологияларды басқара білу.</w:t>
      </w:r>
    </w:p>
    <w:p w:rsidR="00A601CB" w:rsidRPr="00AC5A13" w:rsidRDefault="00A601CB"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Өзін-өзі тану, өзін-өзі дамыту және өзін-өзі толықтыру, өз жұмысының сапасын көтеруге деген талпынысты дамыту; </w:t>
      </w:r>
    </w:p>
    <w:p w:rsidR="00A601CB" w:rsidRPr="00AC5A13" w:rsidRDefault="00A601CB"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xml:space="preserve">- Алған білімін ғылыми жобалар мен зерттеу тақырыптарында қолдануға көрсете алу нәтижелері болады. </w:t>
      </w:r>
    </w:p>
    <w:p w:rsidR="00A601CB" w:rsidRPr="00AC5A13" w:rsidRDefault="00A601CB" w:rsidP="00AC5A13">
      <w:pPr>
        <w:spacing w:after="0" w:line="240" w:lineRule="auto"/>
        <w:ind w:firstLine="567"/>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sz w:val="24"/>
          <w:szCs w:val="24"/>
          <w:lang w:val="kk-KZ" w:eastAsia="ru-RU"/>
        </w:rPr>
        <w:t>- Академиялық адалдық принциптерін түсіну және академиялық адалдық мәдениетін көрсету.</w:t>
      </w:r>
    </w:p>
    <w:p w:rsidR="00FF5DAB" w:rsidRPr="00AC5A13" w:rsidRDefault="00FF5DAB" w:rsidP="00AC5A13">
      <w:pPr>
        <w:spacing w:after="0" w:line="240" w:lineRule="auto"/>
        <w:ind w:firstLine="567"/>
        <w:jc w:val="both"/>
        <w:rPr>
          <w:rFonts w:ascii="Times New Roman" w:eastAsia="Times New Roman" w:hAnsi="Times New Roman" w:cs="Times New Roman"/>
          <w:sz w:val="24"/>
          <w:szCs w:val="24"/>
          <w:lang w:val="kk-KZ" w:eastAsia="ru-RU"/>
        </w:rPr>
      </w:pPr>
      <w:r w:rsidRPr="00AC5A13">
        <w:rPr>
          <w:rFonts w:ascii="Times New Roman" w:eastAsia="Times New Roman" w:hAnsi="Times New Roman" w:cs="Times New Roman"/>
          <w:b/>
          <w:sz w:val="24"/>
          <w:szCs w:val="24"/>
          <w:lang w:val="kk-KZ" w:eastAsia="ru-RU"/>
        </w:rPr>
        <w:t>Жетекші оқытушының аты - жөні:</w:t>
      </w:r>
      <w:r w:rsidRPr="00AC5A13">
        <w:rPr>
          <w:rFonts w:ascii="Times New Roman" w:eastAsia="Times New Roman" w:hAnsi="Times New Roman" w:cs="Times New Roman"/>
          <w:sz w:val="24"/>
          <w:szCs w:val="24"/>
          <w:lang w:val="kk-KZ" w:eastAsia="ru-RU"/>
        </w:rPr>
        <w:t xml:space="preserve"> п.ғ. д., профессор Минжанов Н. А.</w:t>
      </w:r>
    </w:p>
    <w:p w:rsidR="00FF5DAB" w:rsidRPr="00AC5A13" w:rsidRDefault="00FF5DAB" w:rsidP="00AC5A13">
      <w:pPr>
        <w:spacing w:after="0" w:line="240" w:lineRule="auto"/>
        <w:ind w:firstLine="567"/>
        <w:rPr>
          <w:rFonts w:ascii="Times New Roman" w:hAnsi="Times New Roman" w:cs="Times New Roman"/>
          <w:sz w:val="24"/>
          <w:szCs w:val="24"/>
          <w:lang w:val="kk-KZ"/>
        </w:rPr>
      </w:pPr>
    </w:p>
    <w:p w:rsidR="00FF5DAB" w:rsidRPr="00F44D44" w:rsidRDefault="00FF5DAB" w:rsidP="00F44D44">
      <w:pPr>
        <w:spacing w:after="0" w:line="240" w:lineRule="auto"/>
        <w:rPr>
          <w:rFonts w:ascii="Times New Roman" w:hAnsi="Times New Roman" w:cs="Times New Roman"/>
          <w:sz w:val="24"/>
          <w:szCs w:val="24"/>
          <w:lang w:val="kk-KZ"/>
        </w:rPr>
      </w:pPr>
    </w:p>
    <w:p w:rsidR="00472428" w:rsidRPr="00F44D44" w:rsidRDefault="00472428" w:rsidP="00F44D44">
      <w:pPr>
        <w:spacing w:after="0" w:line="240" w:lineRule="auto"/>
        <w:rPr>
          <w:rFonts w:ascii="Times New Roman" w:eastAsia="MS Mincho" w:hAnsi="Times New Roman" w:cs="Times New Roman"/>
          <w:b/>
          <w:lang w:val="kk-KZ" w:eastAsia="ru-RU"/>
        </w:rPr>
      </w:pPr>
    </w:p>
    <w:p w:rsidR="007603A3" w:rsidRPr="00F44D44" w:rsidRDefault="007603A3" w:rsidP="00F44D44">
      <w:pPr>
        <w:spacing w:after="0" w:line="240" w:lineRule="auto"/>
        <w:ind w:firstLine="708"/>
        <w:rPr>
          <w:rFonts w:ascii="Times New Roman" w:eastAsia="MS Mincho" w:hAnsi="Times New Roman" w:cs="Times New Roman"/>
          <w:b/>
          <w:lang w:val="kk-KZ" w:eastAsia="ru-RU"/>
        </w:rPr>
      </w:pPr>
      <w:r w:rsidRPr="00F44D44">
        <w:rPr>
          <w:rFonts w:ascii="Times New Roman" w:eastAsia="MS Mincho" w:hAnsi="Times New Roman" w:cs="Times New Roman"/>
          <w:b/>
          <w:lang w:val="kk-KZ" w:eastAsia="ru-RU"/>
        </w:rPr>
        <w:t xml:space="preserve">ӘЖ және </w:t>
      </w:r>
      <w:r w:rsidR="00EF01E2" w:rsidRPr="00F44D44">
        <w:rPr>
          <w:rFonts w:ascii="Times New Roman" w:eastAsia="MS Mincho" w:hAnsi="Times New Roman" w:cs="Times New Roman"/>
          <w:b/>
          <w:lang w:val="kk-KZ" w:eastAsia="ru-RU"/>
        </w:rPr>
        <w:t>ҚХА</w:t>
      </w:r>
      <w:r w:rsidRPr="00F44D44">
        <w:rPr>
          <w:rFonts w:ascii="Times New Roman" w:eastAsia="MS Mincho" w:hAnsi="Times New Roman" w:cs="Times New Roman"/>
          <w:b/>
          <w:lang w:val="kk-KZ" w:eastAsia="ru-RU"/>
        </w:rPr>
        <w:t xml:space="preserve"> кафедрасының меңгерушісі </w:t>
      </w:r>
      <w:r w:rsidR="006632FF">
        <w:rPr>
          <w:rFonts w:ascii="Times New Roman" w:eastAsia="MS Mincho" w:hAnsi="Times New Roman" w:cs="Times New Roman"/>
          <w:b/>
          <w:noProof/>
          <w:lang w:val="kk-KZ" w:eastAsia="ru-RU"/>
        </w:rPr>
        <w:drawing>
          <wp:inline distT="0" distB="0" distL="0" distR="0" wp14:anchorId="088BC4CE">
            <wp:extent cx="10477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pic:spPr>
                </pic:pic>
              </a:graphicData>
            </a:graphic>
          </wp:inline>
        </w:drawing>
      </w:r>
    </w:p>
    <w:p w:rsidR="007603A3" w:rsidRPr="00F44D44" w:rsidRDefault="007603A3" w:rsidP="00F44D44">
      <w:pPr>
        <w:spacing w:after="0" w:line="240" w:lineRule="auto"/>
        <w:ind w:firstLine="708"/>
        <w:rPr>
          <w:rFonts w:ascii="Times New Roman" w:eastAsia="MS Mincho" w:hAnsi="Times New Roman" w:cs="Times New Roman"/>
          <w:b/>
          <w:lang w:val="kk-KZ" w:eastAsia="ru-RU"/>
        </w:rPr>
      </w:pPr>
      <w:r w:rsidRPr="00F44D44">
        <w:rPr>
          <w:rFonts w:ascii="Times New Roman" w:eastAsia="MS Mincho" w:hAnsi="Times New Roman" w:cs="Times New Roman"/>
          <w:b/>
          <w:lang w:val="kk-KZ" w:eastAsia="ru-RU"/>
        </w:rPr>
        <w:t>п.ғ.к., доцент                                                                                           Абдакимова М.К.</w:t>
      </w:r>
    </w:p>
    <w:p w:rsidR="007603A3" w:rsidRPr="00F44D44" w:rsidRDefault="007603A3" w:rsidP="00F44D44">
      <w:pPr>
        <w:spacing w:after="0" w:line="240" w:lineRule="auto"/>
        <w:rPr>
          <w:rFonts w:ascii="Times New Roman" w:eastAsia="MS Mincho" w:hAnsi="Times New Roman" w:cs="Times New Roman"/>
          <w:b/>
          <w:lang w:val="kk-KZ" w:eastAsia="ru-RU"/>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6F79CB" w:rsidRDefault="006F79CB"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p w:rsidR="00D43A7E" w:rsidRDefault="00D43A7E" w:rsidP="00F44D44">
      <w:pPr>
        <w:spacing w:after="0" w:line="240" w:lineRule="auto"/>
        <w:rPr>
          <w:rFonts w:ascii="Times New Roman" w:hAnsi="Times New Roman" w:cs="Times New Roman"/>
          <w:lang w:val="en-US"/>
        </w:rPr>
      </w:pPr>
    </w:p>
    <w:sectPr w:rsidR="00D43A7E" w:rsidSect="0099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niCyrillic">
    <w:altName w:val="Arial"/>
    <w:panose1 w:val="020B0604020202020204"/>
    <w:charset w:val="00"/>
    <w:family w:val="swiss"/>
    <w:pitch w:val="variable"/>
    <w:sig w:usb0="00000203" w:usb1="00000000" w:usb2="00000000" w:usb3="00000000" w:csb0="00000005" w:csb1="00000000"/>
  </w:font>
  <w:font w:name="Arial Kaz">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 w15:restartNumberingAfterBreak="0">
    <w:nsid w:val="0000001D"/>
    <w:multiLevelType w:val="singleLevel"/>
    <w:tmpl w:val="0000001D"/>
    <w:name w:val="WW8Num28"/>
    <w:lvl w:ilvl="0">
      <w:start w:val="1"/>
      <w:numFmt w:val="decimal"/>
      <w:lvlText w:val="%1."/>
      <w:lvlJc w:val="left"/>
      <w:pPr>
        <w:tabs>
          <w:tab w:val="num" w:pos="720"/>
        </w:tabs>
        <w:ind w:left="720" w:hanging="360"/>
      </w:pPr>
    </w:lvl>
  </w:abstractNum>
  <w:abstractNum w:abstractNumId="2" w15:restartNumberingAfterBreak="0">
    <w:nsid w:val="090F28D4"/>
    <w:multiLevelType w:val="hybridMultilevel"/>
    <w:tmpl w:val="10501F56"/>
    <w:lvl w:ilvl="0" w:tplc="3DFC6384">
      <w:start w:val="1"/>
      <w:numFmt w:val="bullet"/>
      <w:lvlText w:val=""/>
      <w:lvlJc w:val="left"/>
      <w:pPr>
        <w:tabs>
          <w:tab w:val="num" w:pos="1440"/>
        </w:tabs>
        <w:ind w:left="108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487DD4"/>
    <w:multiLevelType w:val="hybridMultilevel"/>
    <w:tmpl w:val="3CF85D50"/>
    <w:lvl w:ilvl="0" w:tplc="2CC4BE7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F64FE8"/>
    <w:multiLevelType w:val="hybridMultilevel"/>
    <w:tmpl w:val="65E44E58"/>
    <w:lvl w:ilvl="0" w:tplc="FC169940">
      <w:numFmt w:val="none"/>
      <w:lvlText w:val=""/>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AF2E7C"/>
    <w:multiLevelType w:val="hybridMultilevel"/>
    <w:tmpl w:val="3C1EA8AA"/>
    <w:lvl w:ilvl="0" w:tplc="B210A9E4">
      <w:start w:val="29"/>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D3D38FA"/>
    <w:multiLevelType w:val="hybridMultilevel"/>
    <w:tmpl w:val="8090B10A"/>
    <w:lvl w:ilvl="0" w:tplc="F4BA424A">
      <w:numFmt w:val="bullet"/>
      <w:lvlText w:val="-"/>
      <w:lvlJc w:val="left"/>
      <w:pPr>
        <w:ind w:left="900" w:hanging="360"/>
      </w:pPr>
      <w:rPr>
        <w:rFonts w:ascii="Times New Roman" w:eastAsia="Times New Roman" w:hAnsi="Times New Roman" w:cs="Times New Roman" w:hint="default"/>
        <w:b/>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F112BF"/>
    <w:multiLevelType w:val="hybridMultilevel"/>
    <w:tmpl w:val="70608D98"/>
    <w:lvl w:ilvl="0" w:tplc="924AC09E">
      <w:start w:val="1"/>
      <w:numFmt w:val="upp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3EB72E2"/>
    <w:multiLevelType w:val="hybridMultilevel"/>
    <w:tmpl w:val="D1D0BC10"/>
    <w:lvl w:ilvl="0" w:tplc="7FE4ED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D61600"/>
    <w:multiLevelType w:val="hybridMultilevel"/>
    <w:tmpl w:val="15A4A8BC"/>
    <w:lvl w:ilvl="0" w:tplc="B098366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AFE281B"/>
    <w:multiLevelType w:val="hybridMultilevel"/>
    <w:tmpl w:val="46CA1668"/>
    <w:lvl w:ilvl="0" w:tplc="08169608">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42A1F52"/>
    <w:multiLevelType w:val="hybridMultilevel"/>
    <w:tmpl w:val="956CEF46"/>
    <w:lvl w:ilvl="0" w:tplc="ED7EAA02">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593E7802"/>
    <w:multiLevelType w:val="hybridMultilevel"/>
    <w:tmpl w:val="5B26494C"/>
    <w:lvl w:ilvl="0" w:tplc="AFB6756C">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9D175EE"/>
    <w:multiLevelType w:val="hybridMultilevel"/>
    <w:tmpl w:val="9AD68A62"/>
    <w:lvl w:ilvl="0" w:tplc="0FCE95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D854E9"/>
    <w:multiLevelType w:val="hybridMultilevel"/>
    <w:tmpl w:val="27DC7AF8"/>
    <w:lvl w:ilvl="0" w:tplc="955C8D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924821"/>
    <w:multiLevelType w:val="hybridMultilevel"/>
    <w:tmpl w:val="539616D0"/>
    <w:lvl w:ilvl="0" w:tplc="2C62F8E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1"/>
  </w:num>
  <w:num w:numId="18">
    <w:abstractNumId w:val="7"/>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86A79"/>
    <w:rsid w:val="00003EF2"/>
    <w:rsid w:val="00005810"/>
    <w:rsid w:val="000112BB"/>
    <w:rsid w:val="000140EC"/>
    <w:rsid w:val="000226E2"/>
    <w:rsid w:val="00025F3F"/>
    <w:rsid w:val="000264AC"/>
    <w:rsid w:val="00031B83"/>
    <w:rsid w:val="00032246"/>
    <w:rsid w:val="000358C1"/>
    <w:rsid w:val="00041139"/>
    <w:rsid w:val="00047DB8"/>
    <w:rsid w:val="00047E64"/>
    <w:rsid w:val="0005722A"/>
    <w:rsid w:val="000622BB"/>
    <w:rsid w:val="0007105E"/>
    <w:rsid w:val="000714EB"/>
    <w:rsid w:val="00071712"/>
    <w:rsid w:val="000747E6"/>
    <w:rsid w:val="00082F10"/>
    <w:rsid w:val="00083926"/>
    <w:rsid w:val="000874B5"/>
    <w:rsid w:val="00090C32"/>
    <w:rsid w:val="00093A84"/>
    <w:rsid w:val="000948FA"/>
    <w:rsid w:val="00096330"/>
    <w:rsid w:val="000A01E5"/>
    <w:rsid w:val="000A25BF"/>
    <w:rsid w:val="000A6311"/>
    <w:rsid w:val="000B0DBB"/>
    <w:rsid w:val="000B1270"/>
    <w:rsid w:val="000B4411"/>
    <w:rsid w:val="000B745D"/>
    <w:rsid w:val="000C3120"/>
    <w:rsid w:val="000C5556"/>
    <w:rsid w:val="000C622A"/>
    <w:rsid w:val="000D668B"/>
    <w:rsid w:val="001023F4"/>
    <w:rsid w:val="001106EF"/>
    <w:rsid w:val="001203FC"/>
    <w:rsid w:val="00132128"/>
    <w:rsid w:val="00150AC1"/>
    <w:rsid w:val="00151C33"/>
    <w:rsid w:val="00151FA1"/>
    <w:rsid w:val="001538A7"/>
    <w:rsid w:val="00160206"/>
    <w:rsid w:val="00160707"/>
    <w:rsid w:val="0016323C"/>
    <w:rsid w:val="001674E0"/>
    <w:rsid w:val="00170635"/>
    <w:rsid w:val="00174A25"/>
    <w:rsid w:val="00176361"/>
    <w:rsid w:val="00183202"/>
    <w:rsid w:val="00187163"/>
    <w:rsid w:val="00191C48"/>
    <w:rsid w:val="00192916"/>
    <w:rsid w:val="001A3898"/>
    <w:rsid w:val="001A7177"/>
    <w:rsid w:val="001B498F"/>
    <w:rsid w:val="001C22A7"/>
    <w:rsid w:val="001C6BEF"/>
    <w:rsid w:val="001D0649"/>
    <w:rsid w:val="001D45AA"/>
    <w:rsid w:val="001E35B2"/>
    <w:rsid w:val="001E4012"/>
    <w:rsid w:val="001E414D"/>
    <w:rsid w:val="00200819"/>
    <w:rsid w:val="002017BA"/>
    <w:rsid w:val="00204262"/>
    <w:rsid w:val="00221372"/>
    <w:rsid w:val="00224C07"/>
    <w:rsid w:val="00226BC9"/>
    <w:rsid w:val="00241DBB"/>
    <w:rsid w:val="00255D2B"/>
    <w:rsid w:val="00257E6B"/>
    <w:rsid w:val="00260A7C"/>
    <w:rsid w:val="00270C66"/>
    <w:rsid w:val="002730C3"/>
    <w:rsid w:val="00281E16"/>
    <w:rsid w:val="0028776B"/>
    <w:rsid w:val="002A49CC"/>
    <w:rsid w:val="002D626E"/>
    <w:rsid w:val="002D7EBF"/>
    <w:rsid w:val="002F1614"/>
    <w:rsid w:val="002F4FA8"/>
    <w:rsid w:val="002F7024"/>
    <w:rsid w:val="002F72D8"/>
    <w:rsid w:val="003035C4"/>
    <w:rsid w:val="00316867"/>
    <w:rsid w:val="003264C3"/>
    <w:rsid w:val="00326E34"/>
    <w:rsid w:val="00330834"/>
    <w:rsid w:val="00331D7C"/>
    <w:rsid w:val="00336183"/>
    <w:rsid w:val="00342703"/>
    <w:rsid w:val="00344E4A"/>
    <w:rsid w:val="0035037A"/>
    <w:rsid w:val="00354A7D"/>
    <w:rsid w:val="0037114B"/>
    <w:rsid w:val="0037484E"/>
    <w:rsid w:val="003768E3"/>
    <w:rsid w:val="00377B26"/>
    <w:rsid w:val="003832DB"/>
    <w:rsid w:val="003834F1"/>
    <w:rsid w:val="00386540"/>
    <w:rsid w:val="00387025"/>
    <w:rsid w:val="00391FAE"/>
    <w:rsid w:val="00392476"/>
    <w:rsid w:val="003A1D8D"/>
    <w:rsid w:val="003B1CE2"/>
    <w:rsid w:val="003B50D7"/>
    <w:rsid w:val="003C73A9"/>
    <w:rsid w:val="003D77F8"/>
    <w:rsid w:val="003E06D2"/>
    <w:rsid w:val="003E3D46"/>
    <w:rsid w:val="003E72F2"/>
    <w:rsid w:val="004056F7"/>
    <w:rsid w:val="0040703E"/>
    <w:rsid w:val="0041578F"/>
    <w:rsid w:val="00416379"/>
    <w:rsid w:val="00421F2E"/>
    <w:rsid w:val="004277DD"/>
    <w:rsid w:val="00431DAB"/>
    <w:rsid w:val="004407B2"/>
    <w:rsid w:val="00445E63"/>
    <w:rsid w:val="00472428"/>
    <w:rsid w:val="00474322"/>
    <w:rsid w:val="0047433B"/>
    <w:rsid w:val="0047583F"/>
    <w:rsid w:val="0047598C"/>
    <w:rsid w:val="00482A0C"/>
    <w:rsid w:val="004830EE"/>
    <w:rsid w:val="00496F3D"/>
    <w:rsid w:val="004A18DF"/>
    <w:rsid w:val="004B38ED"/>
    <w:rsid w:val="004C47F2"/>
    <w:rsid w:val="004E56FC"/>
    <w:rsid w:val="004F251E"/>
    <w:rsid w:val="0050017B"/>
    <w:rsid w:val="005124E9"/>
    <w:rsid w:val="005167EE"/>
    <w:rsid w:val="0051783A"/>
    <w:rsid w:val="00530AE1"/>
    <w:rsid w:val="005506BE"/>
    <w:rsid w:val="00561024"/>
    <w:rsid w:val="005820B2"/>
    <w:rsid w:val="00583CCA"/>
    <w:rsid w:val="005A44FF"/>
    <w:rsid w:val="005A5641"/>
    <w:rsid w:val="005C2313"/>
    <w:rsid w:val="005D06B7"/>
    <w:rsid w:val="005D1A92"/>
    <w:rsid w:val="005D38C8"/>
    <w:rsid w:val="005D4DE2"/>
    <w:rsid w:val="005D623F"/>
    <w:rsid w:val="005E1CE2"/>
    <w:rsid w:val="005E6062"/>
    <w:rsid w:val="005F2ECA"/>
    <w:rsid w:val="005F3B41"/>
    <w:rsid w:val="005F6E20"/>
    <w:rsid w:val="00600922"/>
    <w:rsid w:val="006015C6"/>
    <w:rsid w:val="00601771"/>
    <w:rsid w:val="00602F0C"/>
    <w:rsid w:val="006064B4"/>
    <w:rsid w:val="00615250"/>
    <w:rsid w:val="00617D44"/>
    <w:rsid w:val="00626525"/>
    <w:rsid w:val="00644C75"/>
    <w:rsid w:val="006470E2"/>
    <w:rsid w:val="00647FBC"/>
    <w:rsid w:val="0065482F"/>
    <w:rsid w:val="00654D89"/>
    <w:rsid w:val="0065544C"/>
    <w:rsid w:val="00662483"/>
    <w:rsid w:val="006632FF"/>
    <w:rsid w:val="00663535"/>
    <w:rsid w:val="00664DCF"/>
    <w:rsid w:val="006668F6"/>
    <w:rsid w:val="006774B5"/>
    <w:rsid w:val="00677CB1"/>
    <w:rsid w:val="006846AF"/>
    <w:rsid w:val="00685966"/>
    <w:rsid w:val="00686A79"/>
    <w:rsid w:val="00693312"/>
    <w:rsid w:val="006A032D"/>
    <w:rsid w:val="006B57E0"/>
    <w:rsid w:val="006C3BA3"/>
    <w:rsid w:val="006C50F5"/>
    <w:rsid w:val="006C6362"/>
    <w:rsid w:val="006D67F6"/>
    <w:rsid w:val="006F02C1"/>
    <w:rsid w:val="006F40A9"/>
    <w:rsid w:val="006F4692"/>
    <w:rsid w:val="006F57A5"/>
    <w:rsid w:val="006F79CB"/>
    <w:rsid w:val="007055EB"/>
    <w:rsid w:val="00711CF0"/>
    <w:rsid w:val="0071605D"/>
    <w:rsid w:val="00717489"/>
    <w:rsid w:val="0072287A"/>
    <w:rsid w:val="00723062"/>
    <w:rsid w:val="007251DA"/>
    <w:rsid w:val="00726E1E"/>
    <w:rsid w:val="00737E2C"/>
    <w:rsid w:val="0074002A"/>
    <w:rsid w:val="007467A0"/>
    <w:rsid w:val="0075041F"/>
    <w:rsid w:val="00752333"/>
    <w:rsid w:val="007569E7"/>
    <w:rsid w:val="007603A3"/>
    <w:rsid w:val="0076232D"/>
    <w:rsid w:val="007643E4"/>
    <w:rsid w:val="00771FBC"/>
    <w:rsid w:val="0079650E"/>
    <w:rsid w:val="007B3888"/>
    <w:rsid w:val="007C57C9"/>
    <w:rsid w:val="007C5860"/>
    <w:rsid w:val="007D0ECA"/>
    <w:rsid w:val="007D5AED"/>
    <w:rsid w:val="007E1DCA"/>
    <w:rsid w:val="008023FC"/>
    <w:rsid w:val="00825572"/>
    <w:rsid w:val="00830BCE"/>
    <w:rsid w:val="008458E1"/>
    <w:rsid w:val="00846FD5"/>
    <w:rsid w:val="0084721E"/>
    <w:rsid w:val="00847626"/>
    <w:rsid w:val="008503A4"/>
    <w:rsid w:val="0087719E"/>
    <w:rsid w:val="00881257"/>
    <w:rsid w:val="0089499B"/>
    <w:rsid w:val="008A47AB"/>
    <w:rsid w:val="008B4742"/>
    <w:rsid w:val="008B6DCD"/>
    <w:rsid w:val="008C4990"/>
    <w:rsid w:val="008C501A"/>
    <w:rsid w:val="008E114A"/>
    <w:rsid w:val="008E28EA"/>
    <w:rsid w:val="008E603D"/>
    <w:rsid w:val="008F1CCA"/>
    <w:rsid w:val="00900CB8"/>
    <w:rsid w:val="00902ABB"/>
    <w:rsid w:val="00905F75"/>
    <w:rsid w:val="009072E1"/>
    <w:rsid w:val="00915674"/>
    <w:rsid w:val="0092079F"/>
    <w:rsid w:val="00925E37"/>
    <w:rsid w:val="0093030C"/>
    <w:rsid w:val="00930ED3"/>
    <w:rsid w:val="0093341E"/>
    <w:rsid w:val="00933FF3"/>
    <w:rsid w:val="0093514F"/>
    <w:rsid w:val="00941B77"/>
    <w:rsid w:val="0094613D"/>
    <w:rsid w:val="00967846"/>
    <w:rsid w:val="00970E05"/>
    <w:rsid w:val="009715FF"/>
    <w:rsid w:val="00971C87"/>
    <w:rsid w:val="00982F0C"/>
    <w:rsid w:val="00984F8F"/>
    <w:rsid w:val="00986CC9"/>
    <w:rsid w:val="00992FB8"/>
    <w:rsid w:val="00996801"/>
    <w:rsid w:val="009A52E2"/>
    <w:rsid w:val="009B140F"/>
    <w:rsid w:val="009B662F"/>
    <w:rsid w:val="009B7B65"/>
    <w:rsid w:val="009D30F3"/>
    <w:rsid w:val="009D6FEB"/>
    <w:rsid w:val="009F063F"/>
    <w:rsid w:val="009F102F"/>
    <w:rsid w:val="009F3FB3"/>
    <w:rsid w:val="009F4362"/>
    <w:rsid w:val="00A00D66"/>
    <w:rsid w:val="00A02E03"/>
    <w:rsid w:val="00A03111"/>
    <w:rsid w:val="00A03114"/>
    <w:rsid w:val="00A05EFB"/>
    <w:rsid w:val="00A20D77"/>
    <w:rsid w:val="00A230D3"/>
    <w:rsid w:val="00A24057"/>
    <w:rsid w:val="00A241DB"/>
    <w:rsid w:val="00A244AE"/>
    <w:rsid w:val="00A2708D"/>
    <w:rsid w:val="00A510B0"/>
    <w:rsid w:val="00A601CB"/>
    <w:rsid w:val="00A62410"/>
    <w:rsid w:val="00A70DF4"/>
    <w:rsid w:val="00A71785"/>
    <w:rsid w:val="00A76780"/>
    <w:rsid w:val="00A836B7"/>
    <w:rsid w:val="00A85438"/>
    <w:rsid w:val="00A90FEF"/>
    <w:rsid w:val="00A96B46"/>
    <w:rsid w:val="00A97CB9"/>
    <w:rsid w:val="00AA172C"/>
    <w:rsid w:val="00AA1CAE"/>
    <w:rsid w:val="00AA2EA1"/>
    <w:rsid w:val="00AA42F8"/>
    <w:rsid w:val="00AB16D5"/>
    <w:rsid w:val="00AC3199"/>
    <w:rsid w:val="00AC5A13"/>
    <w:rsid w:val="00AD20BD"/>
    <w:rsid w:val="00AD3C1B"/>
    <w:rsid w:val="00AD4FF8"/>
    <w:rsid w:val="00AE71DA"/>
    <w:rsid w:val="00AF22A5"/>
    <w:rsid w:val="00AF42AE"/>
    <w:rsid w:val="00AF557A"/>
    <w:rsid w:val="00B03C75"/>
    <w:rsid w:val="00B1240B"/>
    <w:rsid w:val="00B23E50"/>
    <w:rsid w:val="00B246B7"/>
    <w:rsid w:val="00B27527"/>
    <w:rsid w:val="00B3260D"/>
    <w:rsid w:val="00B32C05"/>
    <w:rsid w:val="00B34085"/>
    <w:rsid w:val="00B35A4F"/>
    <w:rsid w:val="00B36842"/>
    <w:rsid w:val="00B372AC"/>
    <w:rsid w:val="00B4060A"/>
    <w:rsid w:val="00B416C0"/>
    <w:rsid w:val="00B41BA6"/>
    <w:rsid w:val="00B564FB"/>
    <w:rsid w:val="00B630E5"/>
    <w:rsid w:val="00B649BE"/>
    <w:rsid w:val="00B741BE"/>
    <w:rsid w:val="00B7509D"/>
    <w:rsid w:val="00B752AF"/>
    <w:rsid w:val="00B80D71"/>
    <w:rsid w:val="00B816CE"/>
    <w:rsid w:val="00B860C3"/>
    <w:rsid w:val="00B917C9"/>
    <w:rsid w:val="00B94F84"/>
    <w:rsid w:val="00B958CC"/>
    <w:rsid w:val="00BA4176"/>
    <w:rsid w:val="00BB2AD3"/>
    <w:rsid w:val="00BC0C51"/>
    <w:rsid w:val="00BC42E4"/>
    <w:rsid w:val="00BD776B"/>
    <w:rsid w:val="00BE33DA"/>
    <w:rsid w:val="00BE44E7"/>
    <w:rsid w:val="00BF2E2B"/>
    <w:rsid w:val="00BF78D7"/>
    <w:rsid w:val="00C01302"/>
    <w:rsid w:val="00C136FF"/>
    <w:rsid w:val="00C15900"/>
    <w:rsid w:val="00C178A1"/>
    <w:rsid w:val="00C24485"/>
    <w:rsid w:val="00C2550C"/>
    <w:rsid w:val="00C341B9"/>
    <w:rsid w:val="00C35DD8"/>
    <w:rsid w:val="00C61189"/>
    <w:rsid w:val="00C61A8D"/>
    <w:rsid w:val="00C651B4"/>
    <w:rsid w:val="00C6735D"/>
    <w:rsid w:val="00C776F7"/>
    <w:rsid w:val="00C91AE5"/>
    <w:rsid w:val="00C91C5C"/>
    <w:rsid w:val="00C96957"/>
    <w:rsid w:val="00CA0020"/>
    <w:rsid w:val="00CA6F90"/>
    <w:rsid w:val="00CB1524"/>
    <w:rsid w:val="00CB36A5"/>
    <w:rsid w:val="00CB5AD1"/>
    <w:rsid w:val="00CC7A24"/>
    <w:rsid w:val="00CD1475"/>
    <w:rsid w:val="00CD4A4F"/>
    <w:rsid w:val="00CE5024"/>
    <w:rsid w:val="00CF503A"/>
    <w:rsid w:val="00CF7790"/>
    <w:rsid w:val="00D0266C"/>
    <w:rsid w:val="00D125A4"/>
    <w:rsid w:val="00D12C75"/>
    <w:rsid w:val="00D30182"/>
    <w:rsid w:val="00D43A7E"/>
    <w:rsid w:val="00D6054A"/>
    <w:rsid w:val="00D628D1"/>
    <w:rsid w:val="00D65263"/>
    <w:rsid w:val="00D6792A"/>
    <w:rsid w:val="00D74B3A"/>
    <w:rsid w:val="00D84380"/>
    <w:rsid w:val="00D84933"/>
    <w:rsid w:val="00D8521D"/>
    <w:rsid w:val="00D92E64"/>
    <w:rsid w:val="00D949A6"/>
    <w:rsid w:val="00D95024"/>
    <w:rsid w:val="00DA07CB"/>
    <w:rsid w:val="00DA2F2A"/>
    <w:rsid w:val="00DB0476"/>
    <w:rsid w:val="00DB4AF3"/>
    <w:rsid w:val="00DB5CB0"/>
    <w:rsid w:val="00DB63FE"/>
    <w:rsid w:val="00DC746C"/>
    <w:rsid w:val="00DD3882"/>
    <w:rsid w:val="00DE3BCA"/>
    <w:rsid w:val="00DF139A"/>
    <w:rsid w:val="00E137C1"/>
    <w:rsid w:val="00E1783F"/>
    <w:rsid w:val="00E24BFE"/>
    <w:rsid w:val="00E26D49"/>
    <w:rsid w:val="00E33830"/>
    <w:rsid w:val="00E53BFB"/>
    <w:rsid w:val="00E54FB6"/>
    <w:rsid w:val="00E61D38"/>
    <w:rsid w:val="00E671D5"/>
    <w:rsid w:val="00E90C59"/>
    <w:rsid w:val="00E9535C"/>
    <w:rsid w:val="00E959C5"/>
    <w:rsid w:val="00E97E10"/>
    <w:rsid w:val="00EA1ADA"/>
    <w:rsid w:val="00EA2DB7"/>
    <w:rsid w:val="00EA37F5"/>
    <w:rsid w:val="00EA4613"/>
    <w:rsid w:val="00EA527B"/>
    <w:rsid w:val="00EA77FD"/>
    <w:rsid w:val="00EB0E41"/>
    <w:rsid w:val="00EB567B"/>
    <w:rsid w:val="00EC11AE"/>
    <w:rsid w:val="00EC458E"/>
    <w:rsid w:val="00EC5AF3"/>
    <w:rsid w:val="00ED0BE3"/>
    <w:rsid w:val="00ED1A35"/>
    <w:rsid w:val="00EE2941"/>
    <w:rsid w:val="00EE32D5"/>
    <w:rsid w:val="00EE339F"/>
    <w:rsid w:val="00EE570E"/>
    <w:rsid w:val="00EE6F97"/>
    <w:rsid w:val="00EF0147"/>
    <w:rsid w:val="00EF01E2"/>
    <w:rsid w:val="00EF0D1D"/>
    <w:rsid w:val="00EF4D7E"/>
    <w:rsid w:val="00EF61DC"/>
    <w:rsid w:val="00F03C04"/>
    <w:rsid w:val="00F149DE"/>
    <w:rsid w:val="00F169B7"/>
    <w:rsid w:val="00F30971"/>
    <w:rsid w:val="00F31DFC"/>
    <w:rsid w:val="00F44C50"/>
    <w:rsid w:val="00F44D44"/>
    <w:rsid w:val="00F47F59"/>
    <w:rsid w:val="00F63268"/>
    <w:rsid w:val="00F64EA0"/>
    <w:rsid w:val="00F678F1"/>
    <w:rsid w:val="00F67E1F"/>
    <w:rsid w:val="00F724A4"/>
    <w:rsid w:val="00F77F1F"/>
    <w:rsid w:val="00F81E31"/>
    <w:rsid w:val="00F821B0"/>
    <w:rsid w:val="00F8682E"/>
    <w:rsid w:val="00F879D8"/>
    <w:rsid w:val="00F9158B"/>
    <w:rsid w:val="00F920B2"/>
    <w:rsid w:val="00F923A1"/>
    <w:rsid w:val="00FA02D9"/>
    <w:rsid w:val="00FA2B03"/>
    <w:rsid w:val="00FA4F2F"/>
    <w:rsid w:val="00FB0FE8"/>
    <w:rsid w:val="00FB54B8"/>
    <w:rsid w:val="00FC0296"/>
    <w:rsid w:val="00FD62F4"/>
    <w:rsid w:val="00FD6D3C"/>
    <w:rsid w:val="00FE795C"/>
    <w:rsid w:val="00FF0A99"/>
    <w:rsid w:val="00FF37B9"/>
    <w:rsid w:val="00FF3AB2"/>
    <w:rsid w:val="00FF5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38F3"/>
  <w15:docId w15:val="{1553517F-DF07-4987-AA6F-2571354F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801"/>
  </w:style>
  <w:style w:type="paragraph" w:styleId="1">
    <w:name w:val="heading 1"/>
    <w:basedOn w:val="a"/>
    <w:next w:val="a"/>
    <w:link w:val="10"/>
    <w:qFormat/>
    <w:rsid w:val="007603A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semiHidden/>
    <w:unhideWhenUsed/>
    <w:qFormat/>
    <w:rsid w:val="007603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7603A3"/>
    <w:pPr>
      <w:keepNext/>
      <w:spacing w:after="0" w:line="240" w:lineRule="auto"/>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3A3"/>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7603A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603A3"/>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7603A3"/>
  </w:style>
  <w:style w:type="character" w:styleId="a3">
    <w:name w:val="Hyperlink"/>
    <w:unhideWhenUsed/>
    <w:rsid w:val="007603A3"/>
    <w:rPr>
      <w:color w:val="0000FF"/>
      <w:u w:val="single"/>
    </w:rPr>
  </w:style>
  <w:style w:type="character" w:customStyle="1" w:styleId="12">
    <w:name w:val="Просмотренная гиперссылка1"/>
    <w:basedOn w:val="a0"/>
    <w:uiPriority w:val="99"/>
    <w:semiHidden/>
    <w:unhideWhenUsed/>
    <w:rsid w:val="007603A3"/>
    <w:rPr>
      <w:color w:val="800080"/>
      <w:u w:val="single"/>
    </w:rPr>
  </w:style>
  <w:style w:type="paragraph" w:styleId="HTML">
    <w:name w:val="HTML Preformatted"/>
    <w:basedOn w:val="a"/>
    <w:link w:val="HTML0"/>
    <w:unhideWhenUsed/>
    <w:rsid w:val="0076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603A3"/>
    <w:rPr>
      <w:rFonts w:ascii="Courier New" w:eastAsia="Times New Roman" w:hAnsi="Courier New" w:cs="Courier New"/>
      <w:sz w:val="20"/>
      <w:szCs w:val="20"/>
      <w:lang w:eastAsia="ar-SA"/>
    </w:rPr>
  </w:style>
  <w:style w:type="paragraph" w:styleId="a4">
    <w:name w:val="Normal (Web)"/>
    <w:basedOn w:val="a"/>
    <w:semiHidden/>
    <w:unhideWhenUsed/>
    <w:rsid w:val="007603A3"/>
    <w:pPr>
      <w:spacing w:before="240" w:after="24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603A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603A3"/>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7603A3"/>
    <w:pPr>
      <w:tabs>
        <w:tab w:val="center" w:pos="4536"/>
        <w:tab w:val="right" w:pos="9072"/>
      </w:tabs>
      <w:autoSpaceDE w:val="0"/>
      <w:autoSpaceDN w:val="0"/>
      <w:spacing w:after="0" w:line="240" w:lineRule="auto"/>
    </w:pPr>
    <w:rPr>
      <w:rFonts w:ascii="UniCyrillic" w:eastAsia="Times New Roman" w:hAnsi="UniCyrillic" w:cs="Times New Roman"/>
      <w:sz w:val="28"/>
      <w:szCs w:val="28"/>
      <w:lang w:eastAsia="ru-RU"/>
    </w:rPr>
  </w:style>
  <w:style w:type="character" w:customStyle="1" w:styleId="a8">
    <w:name w:val="Верхний колонтитул Знак"/>
    <w:basedOn w:val="a0"/>
    <w:link w:val="a7"/>
    <w:uiPriority w:val="99"/>
    <w:semiHidden/>
    <w:rsid w:val="007603A3"/>
    <w:rPr>
      <w:rFonts w:ascii="UniCyrillic" w:eastAsia="Times New Roman" w:hAnsi="UniCyrillic" w:cs="Times New Roman"/>
      <w:sz w:val="28"/>
      <w:szCs w:val="28"/>
      <w:lang w:eastAsia="ru-RU"/>
    </w:rPr>
  </w:style>
  <w:style w:type="paragraph" w:styleId="a9">
    <w:name w:val="Title"/>
    <w:basedOn w:val="a"/>
    <w:link w:val="aa"/>
    <w:uiPriority w:val="99"/>
    <w:qFormat/>
    <w:rsid w:val="007603A3"/>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Заголовок Знак"/>
    <w:basedOn w:val="a0"/>
    <w:link w:val="a9"/>
    <w:uiPriority w:val="99"/>
    <w:rsid w:val="007603A3"/>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603A3"/>
    <w:pPr>
      <w:spacing w:after="0" w:line="240" w:lineRule="auto"/>
      <w:jc w:val="both"/>
    </w:pPr>
    <w:rPr>
      <w:rFonts w:ascii="Times New Roman" w:eastAsia="Times New Roman" w:hAnsi="Times New Roman" w:cs="Times New Roman"/>
      <w:sz w:val="28"/>
      <w:szCs w:val="24"/>
      <w:lang w:val="kk-KZ" w:eastAsia="ru-RU"/>
    </w:rPr>
  </w:style>
  <w:style w:type="character" w:customStyle="1" w:styleId="ac">
    <w:name w:val="Основной текст Знак"/>
    <w:basedOn w:val="a0"/>
    <w:link w:val="ab"/>
    <w:uiPriority w:val="99"/>
    <w:semiHidden/>
    <w:rsid w:val="007603A3"/>
    <w:rPr>
      <w:rFonts w:ascii="Times New Roman" w:eastAsia="Times New Roman" w:hAnsi="Times New Roman" w:cs="Times New Roman"/>
      <w:sz w:val="28"/>
      <w:szCs w:val="24"/>
      <w:lang w:val="kk-KZ" w:eastAsia="ru-RU"/>
    </w:rPr>
  </w:style>
  <w:style w:type="paragraph" w:styleId="ad">
    <w:name w:val="Body Text Indent"/>
    <w:basedOn w:val="a"/>
    <w:link w:val="ae"/>
    <w:unhideWhenUsed/>
    <w:rsid w:val="007603A3"/>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603A3"/>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603A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603A3"/>
    <w:rPr>
      <w:rFonts w:ascii="Times New Roman" w:eastAsia="Times New Roman" w:hAnsi="Times New Roman" w:cs="Times New Roman"/>
      <w:sz w:val="24"/>
      <w:szCs w:val="24"/>
      <w:lang w:eastAsia="ru-RU"/>
    </w:rPr>
  </w:style>
  <w:style w:type="paragraph" w:styleId="af">
    <w:name w:val="Block Text"/>
    <w:basedOn w:val="a"/>
    <w:uiPriority w:val="99"/>
    <w:semiHidden/>
    <w:unhideWhenUsed/>
    <w:rsid w:val="007603A3"/>
    <w:pPr>
      <w:shd w:val="clear" w:color="auto" w:fill="FFFFFF"/>
      <w:spacing w:after="0" w:line="240" w:lineRule="auto"/>
      <w:ind w:left="6" w:right="6" w:firstLine="414"/>
      <w:jc w:val="both"/>
    </w:pPr>
    <w:rPr>
      <w:rFonts w:ascii="Arial Kaz" w:eastAsia="Times New Roman" w:hAnsi="Arial Kaz" w:cs="Times New Roman"/>
      <w:noProof/>
      <w:color w:val="000000"/>
      <w:lang w:val="sr-Cyrl-CS" w:eastAsia="ru-RU"/>
    </w:rPr>
  </w:style>
  <w:style w:type="paragraph" w:styleId="af0">
    <w:name w:val="Plain Text"/>
    <w:basedOn w:val="a"/>
    <w:link w:val="af1"/>
    <w:unhideWhenUsed/>
    <w:rsid w:val="007603A3"/>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7603A3"/>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7603A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603A3"/>
    <w:rPr>
      <w:rFonts w:ascii="Tahoma" w:eastAsia="Times New Roman" w:hAnsi="Tahoma" w:cs="Tahoma"/>
      <w:sz w:val="16"/>
      <w:szCs w:val="16"/>
      <w:lang w:eastAsia="ru-RU"/>
    </w:rPr>
  </w:style>
  <w:style w:type="paragraph" w:styleId="af4">
    <w:name w:val="No Spacing"/>
    <w:aliases w:val="Обя,мелкий,мой рабочий,No Spacing,норма,Айгерим,Алия,ТекстОтчета,Таймс14"/>
    <w:link w:val="af5"/>
    <w:uiPriority w:val="1"/>
    <w:qFormat/>
    <w:rsid w:val="007603A3"/>
    <w:pPr>
      <w:spacing w:after="0" w:line="240" w:lineRule="auto"/>
    </w:pPr>
    <w:rPr>
      <w:rFonts w:ascii="Calibri" w:eastAsia="Calibri" w:hAnsi="Calibri" w:cs="Times New Roman"/>
    </w:rPr>
  </w:style>
  <w:style w:type="paragraph" w:styleId="af6">
    <w:name w:val="List Paragraph"/>
    <w:basedOn w:val="a"/>
    <w:link w:val="af7"/>
    <w:uiPriority w:val="34"/>
    <w:qFormat/>
    <w:rsid w:val="007603A3"/>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paragraph" w:customStyle="1" w:styleId="af8">
    <w:name w:val="Знак Знак Знак Знак Знак Знак Знак Знак Знак Знак Знак Знак Знак"/>
    <w:basedOn w:val="a"/>
    <w:autoRedefine/>
    <w:uiPriority w:val="99"/>
    <w:semiHidden/>
    <w:rsid w:val="007603A3"/>
    <w:pPr>
      <w:spacing w:after="160" w:line="240" w:lineRule="exact"/>
    </w:pPr>
    <w:rPr>
      <w:rFonts w:ascii="Times New Roman" w:eastAsia="SimSun" w:hAnsi="Times New Roman" w:cs="Times New Roman"/>
      <w:b/>
      <w:bCs/>
      <w:sz w:val="28"/>
      <w:szCs w:val="28"/>
      <w:lang w:val="en-US"/>
    </w:rPr>
  </w:style>
  <w:style w:type="paragraph" w:customStyle="1" w:styleId="af9">
    <w:name w:val="Знак"/>
    <w:basedOn w:val="a"/>
    <w:autoRedefine/>
    <w:uiPriority w:val="99"/>
    <w:semiHidden/>
    <w:rsid w:val="007603A3"/>
    <w:pPr>
      <w:spacing w:after="160" w:line="240" w:lineRule="exact"/>
    </w:pPr>
    <w:rPr>
      <w:rFonts w:ascii="Times New Roman" w:eastAsia="SimSun" w:hAnsi="Times New Roman" w:cs="Times New Roman"/>
      <w:b/>
      <w:bCs/>
      <w:sz w:val="28"/>
      <w:szCs w:val="28"/>
      <w:lang w:val="en-US"/>
    </w:rPr>
  </w:style>
  <w:style w:type="paragraph" w:customStyle="1" w:styleId="13">
    <w:name w:val="Обычный1"/>
    <w:uiPriority w:val="99"/>
    <w:semiHidden/>
    <w:rsid w:val="007603A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30">
    <w:name w:val="a3"/>
    <w:basedOn w:val="a"/>
    <w:uiPriority w:val="99"/>
    <w:semiHidden/>
    <w:rsid w:val="007603A3"/>
    <w:pPr>
      <w:spacing w:before="100" w:beforeAutospacing="1" w:after="100" w:afterAutospacing="1" w:line="238" w:lineRule="atLeast"/>
      <w:ind w:firstLine="283"/>
      <w:jc w:val="both"/>
    </w:pPr>
    <w:rPr>
      <w:rFonts w:ascii="Times New Roman" w:eastAsia="Times New Roman" w:hAnsi="Times New Roman" w:cs="Times New Roman"/>
      <w:sz w:val="20"/>
      <w:szCs w:val="20"/>
      <w:lang w:eastAsia="ru-RU"/>
    </w:rPr>
  </w:style>
  <w:style w:type="paragraph" w:customStyle="1" w:styleId="CharChar1">
    <w:name w:val="Char Char1 Знак Знак Знак Знак Знак Знак"/>
    <w:basedOn w:val="a"/>
    <w:autoRedefine/>
    <w:uiPriority w:val="99"/>
    <w:semiHidden/>
    <w:rsid w:val="007603A3"/>
    <w:pPr>
      <w:spacing w:after="160" w:line="240" w:lineRule="exact"/>
    </w:pPr>
    <w:rPr>
      <w:rFonts w:ascii="Times New Roman" w:eastAsia="Times New Roman" w:hAnsi="Times New Roman" w:cs="Times New Roman"/>
      <w:sz w:val="28"/>
      <w:szCs w:val="20"/>
      <w:lang w:val="en-US"/>
    </w:rPr>
  </w:style>
  <w:style w:type="paragraph" w:customStyle="1" w:styleId="western">
    <w:name w:val="western"/>
    <w:basedOn w:val="a"/>
    <w:uiPriority w:val="99"/>
    <w:rsid w:val="007603A3"/>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Style5">
    <w:name w:val="Style5"/>
    <w:basedOn w:val="a"/>
    <w:uiPriority w:val="99"/>
    <w:rsid w:val="007603A3"/>
    <w:pPr>
      <w:widowControl w:val="0"/>
      <w:autoSpaceDE w:val="0"/>
      <w:autoSpaceDN w:val="0"/>
      <w:adjustRightInd w:val="0"/>
      <w:spacing w:after="0" w:line="269" w:lineRule="exact"/>
      <w:jc w:val="both"/>
    </w:pPr>
    <w:rPr>
      <w:rFonts w:ascii="Times New Roman" w:eastAsia="Times New Roman" w:hAnsi="Times New Roman" w:cs="Times New Roman"/>
      <w:sz w:val="20"/>
      <w:szCs w:val="24"/>
      <w:lang w:eastAsia="ru-RU"/>
    </w:rPr>
  </w:style>
  <w:style w:type="paragraph" w:customStyle="1" w:styleId="afa">
    <w:name w:val="Знак Знак Знак Знак Знак Знак"/>
    <w:basedOn w:val="a"/>
    <w:uiPriority w:val="99"/>
    <w:semiHidden/>
    <w:rsid w:val="007603A3"/>
    <w:pPr>
      <w:pageBreakBefore/>
      <w:spacing w:after="160" w:line="360" w:lineRule="auto"/>
    </w:pPr>
    <w:rPr>
      <w:rFonts w:ascii="Times New Roman" w:eastAsia="Times New Roman" w:hAnsi="Times New Roman" w:cs="Times New Roman"/>
      <w:sz w:val="28"/>
      <w:szCs w:val="20"/>
      <w:lang w:val="en-US"/>
    </w:rPr>
  </w:style>
  <w:style w:type="character" w:customStyle="1" w:styleId="FontStyle106">
    <w:name w:val="Font Style106"/>
    <w:basedOn w:val="a0"/>
    <w:rsid w:val="007603A3"/>
    <w:rPr>
      <w:rFonts w:ascii="Times New Roman" w:hAnsi="Times New Roman" w:cs="Times New Roman" w:hint="default"/>
      <w:b/>
      <w:bCs/>
      <w:i/>
      <w:iCs/>
      <w:sz w:val="16"/>
      <w:szCs w:val="16"/>
    </w:rPr>
  </w:style>
  <w:style w:type="character" w:customStyle="1" w:styleId="FontStyle120">
    <w:name w:val="Font Style120"/>
    <w:basedOn w:val="a0"/>
    <w:rsid w:val="007603A3"/>
    <w:rPr>
      <w:rFonts w:ascii="Times New Roman" w:hAnsi="Times New Roman" w:cs="Times New Roman" w:hint="default"/>
      <w:b/>
      <w:bCs/>
      <w:sz w:val="16"/>
      <w:szCs w:val="16"/>
    </w:rPr>
  </w:style>
  <w:style w:type="character" w:customStyle="1" w:styleId="apple-style-span">
    <w:name w:val="apple-style-span"/>
    <w:basedOn w:val="a0"/>
    <w:rsid w:val="007603A3"/>
  </w:style>
  <w:style w:type="character" w:customStyle="1" w:styleId="articlesauthors">
    <w:name w:val="articlesauthors"/>
    <w:basedOn w:val="a0"/>
    <w:rsid w:val="007603A3"/>
  </w:style>
  <w:style w:type="character" w:customStyle="1" w:styleId="s0">
    <w:name w:val="s0"/>
    <w:rsid w:val="007603A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7603A3"/>
  </w:style>
  <w:style w:type="character" w:customStyle="1" w:styleId="s3">
    <w:name w:val="s3"/>
    <w:basedOn w:val="a0"/>
    <w:rsid w:val="007603A3"/>
  </w:style>
  <w:style w:type="character" w:customStyle="1" w:styleId="s9">
    <w:name w:val="s9"/>
    <w:basedOn w:val="a0"/>
    <w:rsid w:val="007603A3"/>
  </w:style>
  <w:style w:type="table" w:styleId="afb">
    <w:name w:val="Table Grid"/>
    <w:basedOn w:val="a1"/>
    <w:rsid w:val="00760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7603A3"/>
    <w:rPr>
      <w:color w:val="800080" w:themeColor="followedHyperlink"/>
      <w:u w:val="single"/>
    </w:rPr>
  </w:style>
  <w:style w:type="paragraph" w:styleId="3">
    <w:name w:val="Body Text Indent 3"/>
    <w:basedOn w:val="a"/>
    <w:link w:val="30"/>
    <w:uiPriority w:val="99"/>
    <w:semiHidden/>
    <w:unhideWhenUsed/>
    <w:rsid w:val="006B57E0"/>
    <w:pPr>
      <w:spacing w:after="120"/>
      <w:ind w:left="283"/>
    </w:pPr>
    <w:rPr>
      <w:sz w:val="16"/>
      <w:szCs w:val="16"/>
    </w:rPr>
  </w:style>
  <w:style w:type="character" w:customStyle="1" w:styleId="30">
    <w:name w:val="Основной текст с отступом 3 Знак"/>
    <w:basedOn w:val="a0"/>
    <w:link w:val="3"/>
    <w:uiPriority w:val="99"/>
    <w:semiHidden/>
    <w:rsid w:val="006B57E0"/>
    <w:rPr>
      <w:sz w:val="16"/>
      <w:szCs w:val="16"/>
    </w:rPr>
  </w:style>
  <w:style w:type="character" w:customStyle="1" w:styleId="FontStyle11">
    <w:name w:val="Font Style11"/>
    <w:basedOn w:val="a0"/>
    <w:uiPriority w:val="99"/>
    <w:rsid w:val="00082F10"/>
    <w:rPr>
      <w:rFonts w:ascii="Times New Roman" w:hAnsi="Times New Roman" w:cs="Times New Roman"/>
      <w:sz w:val="18"/>
      <w:szCs w:val="18"/>
    </w:rPr>
  </w:style>
  <w:style w:type="character" w:customStyle="1" w:styleId="FontStyle12">
    <w:name w:val="Font Style12"/>
    <w:basedOn w:val="a0"/>
    <w:uiPriority w:val="99"/>
    <w:rsid w:val="00082F10"/>
    <w:rPr>
      <w:rFonts w:ascii="Times New Roman" w:hAnsi="Times New Roman" w:cs="Times New Roman"/>
      <w:b/>
      <w:bCs/>
      <w:sz w:val="18"/>
      <w:szCs w:val="18"/>
    </w:rPr>
  </w:style>
  <w:style w:type="character" w:styleId="afd">
    <w:name w:val="Strong"/>
    <w:qFormat/>
    <w:rsid w:val="00EC11AE"/>
    <w:rPr>
      <w:b/>
      <w:bCs/>
    </w:rPr>
  </w:style>
  <w:style w:type="character" w:customStyle="1" w:styleId="refresult">
    <w:name w:val="ref_result"/>
    <w:basedOn w:val="a0"/>
    <w:rsid w:val="00FB54B8"/>
  </w:style>
  <w:style w:type="paragraph" w:customStyle="1" w:styleId="Default">
    <w:name w:val="Default"/>
    <w:rsid w:val="00A76780"/>
    <w:pPr>
      <w:autoSpaceDE w:val="0"/>
      <w:autoSpaceDN w:val="0"/>
      <w:adjustRightInd w:val="0"/>
      <w:spacing w:after="0" w:line="240" w:lineRule="auto"/>
    </w:pPr>
    <w:rPr>
      <w:rFonts w:ascii="Arial" w:eastAsia="Calibri" w:hAnsi="Arial" w:cs="Arial"/>
      <w:color w:val="000000"/>
      <w:sz w:val="24"/>
      <w:szCs w:val="24"/>
    </w:rPr>
  </w:style>
  <w:style w:type="character" w:customStyle="1" w:styleId="a20">
    <w:name w:val="a2"/>
    <w:rsid w:val="00A76780"/>
  </w:style>
  <w:style w:type="character" w:customStyle="1" w:styleId="af5">
    <w:name w:val="Без интервала Знак"/>
    <w:aliases w:val="Обя Знак,мелкий Знак,мой рабочий Знак,No Spacing Знак,норма Знак,Айгерим Знак,Алия Знак,ТекстОтчета Знак,Таймс14 Знак"/>
    <w:link w:val="af4"/>
    <w:uiPriority w:val="1"/>
    <w:rsid w:val="00617D44"/>
    <w:rPr>
      <w:rFonts w:ascii="Calibri" w:eastAsia="Calibri" w:hAnsi="Calibri" w:cs="Times New Roman"/>
    </w:rPr>
  </w:style>
  <w:style w:type="character" w:customStyle="1" w:styleId="af7">
    <w:name w:val="Абзац списка Знак"/>
    <w:link w:val="af6"/>
    <w:uiPriority w:val="34"/>
    <w:rsid w:val="0094613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560">
      <w:bodyDiv w:val="1"/>
      <w:marLeft w:val="0"/>
      <w:marRight w:val="0"/>
      <w:marTop w:val="0"/>
      <w:marBottom w:val="0"/>
      <w:divBdr>
        <w:top w:val="none" w:sz="0" w:space="0" w:color="auto"/>
        <w:left w:val="none" w:sz="0" w:space="0" w:color="auto"/>
        <w:bottom w:val="none" w:sz="0" w:space="0" w:color="auto"/>
        <w:right w:val="none" w:sz="0" w:space="0" w:color="auto"/>
      </w:divBdr>
    </w:div>
    <w:div w:id="79377326">
      <w:bodyDiv w:val="1"/>
      <w:marLeft w:val="0"/>
      <w:marRight w:val="0"/>
      <w:marTop w:val="0"/>
      <w:marBottom w:val="0"/>
      <w:divBdr>
        <w:top w:val="none" w:sz="0" w:space="0" w:color="auto"/>
        <w:left w:val="none" w:sz="0" w:space="0" w:color="auto"/>
        <w:bottom w:val="none" w:sz="0" w:space="0" w:color="auto"/>
        <w:right w:val="none" w:sz="0" w:space="0" w:color="auto"/>
      </w:divBdr>
    </w:div>
    <w:div w:id="199712807">
      <w:bodyDiv w:val="1"/>
      <w:marLeft w:val="0"/>
      <w:marRight w:val="0"/>
      <w:marTop w:val="0"/>
      <w:marBottom w:val="0"/>
      <w:divBdr>
        <w:top w:val="none" w:sz="0" w:space="0" w:color="auto"/>
        <w:left w:val="none" w:sz="0" w:space="0" w:color="auto"/>
        <w:bottom w:val="none" w:sz="0" w:space="0" w:color="auto"/>
        <w:right w:val="none" w:sz="0" w:space="0" w:color="auto"/>
      </w:divBdr>
    </w:div>
    <w:div w:id="261690033">
      <w:bodyDiv w:val="1"/>
      <w:marLeft w:val="0"/>
      <w:marRight w:val="0"/>
      <w:marTop w:val="0"/>
      <w:marBottom w:val="0"/>
      <w:divBdr>
        <w:top w:val="none" w:sz="0" w:space="0" w:color="auto"/>
        <w:left w:val="none" w:sz="0" w:space="0" w:color="auto"/>
        <w:bottom w:val="none" w:sz="0" w:space="0" w:color="auto"/>
        <w:right w:val="none" w:sz="0" w:space="0" w:color="auto"/>
      </w:divBdr>
    </w:div>
    <w:div w:id="344943531">
      <w:bodyDiv w:val="1"/>
      <w:marLeft w:val="0"/>
      <w:marRight w:val="0"/>
      <w:marTop w:val="0"/>
      <w:marBottom w:val="0"/>
      <w:divBdr>
        <w:top w:val="none" w:sz="0" w:space="0" w:color="auto"/>
        <w:left w:val="none" w:sz="0" w:space="0" w:color="auto"/>
        <w:bottom w:val="none" w:sz="0" w:space="0" w:color="auto"/>
        <w:right w:val="none" w:sz="0" w:space="0" w:color="auto"/>
      </w:divBdr>
    </w:div>
    <w:div w:id="363987145">
      <w:bodyDiv w:val="1"/>
      <w:marLeft w:val="0"/>
      <w:marRight w:val="0"/>
      <w:marTop w:val="0"/>
      <w:marBottom w:val="0"/>
      <w:divBdr>
        <w:top w:val="none" w:sz="0" w:space="0" w:color="auto"/>
        <w:left w:val="none" w:sz="0" w:space="0" w:color="auto"/>
        <w:bottom w:val="none" w:sz="0" w:space="0" w:color="auto"/>
        <w:right w:val="none" w:sz="0" w:space="0" w:color="auto"/>
      </w:divBdr>
    </w:div>
    <w:div w:id="378019757">
      <w:bodyDiv w:val="1"/>
      <w:marLeft w:val="0"/>
      <w:marRight w:val="0"/>
      <w:marTop w:val="0"/>
      <w:marBottom w:val="0"/>
      <w:divBdr>
        <w:top w:val="none" w:sz="0" w:space="0" w:color="auto"/>
        <w:left w:val="none" w:sz="0" w:space="0" w:color="auto"/>
        <w:bottom w:val="none" w:sz="0" w:space="0" w:color="auto"/>
        <w:right w:val="none" w:sz="0" w:space="0" w:color="auto"/>
      </w:divBdr>
    </w:div>
    <w:div w:id="454446089">
      <w:bodyDiv w:val="1"/>
      <w:marLeft w:val="0"/>
      <w:marRight w:val="0"/>
      <w:marTop w:val="0"/>
      <w:marBottom w:val="0"/>
      <w:divBdr>
        <w:top w:val="none" w:sz="0" w:space="0" w:color="auto"/>
        <w:left w:val="none" w:sz="0" w:space="0" w:color="auto"/>
        <w:bottom w:val="none" w:sz="0" w:space="0" w:color="auto"/>
        <w:right w:val="none" w:sz="0" w:space="0" w:color="auto"/>
      </w:divBdr>
    </w:div>
    <w:div w:id="494419937">
      <w:bodyDiv w:val="1"/>
      <w:marLeft w:val="0"/>
      <w:marRight w:val="0"/>
      <w:marTop w:val="0"/>
      <w:marBottom w:val="0"/>
      <w:divBdr>
        <w:top w:val="none" w:sz="0" w:space="0" w:color="auto"/>
        <w:left w:val="none" w:sz="0" w:space="0" w:color="auto"/>
        <w:bottom w:val="none" w:sz="0" w:space="0" w:color="auto"/>
        <w:right w:val="none" w:sz="0" w:space="0" w:color="auto"/>
      </w:divBdr>
    </w:div>
    <w:div w:id="576935784">
      <w:bodyDiv w:val="1"/>
      <w:marLeft w:val="0"/>
      <w:marRight w:val="0"/>
      <w:marTop w:val="0"/>
      <w:marBottom w:val="0"/>
      <w:divBdr>
        <w:top w:val="none" w:sz="0" w:space="0" w:color="auto"/>
        <w:left w:val="none" w:sz="0" w:space="0" w:color="auto"/>
        <w:bottom w:val="none" w:sz="0" w:space="0" w:color="auto"/>
        <w:right w:val="none" w:sz="0" w:space="0" w:color="auto"/>
      </w:divBdr>
    </w:div>
    <w:div w:id="582222659">
      <w:bodyDiv w:val="1"/>
      <w:marLeft w:val="0"/>
      <w:marRight w:val="0"/>
      <w:marTop w:val="0"/>
      <w:marBottom w:val="0"/>
      <w:divBdr>
        <w:top w:val="none" w:sz="0" w:space="0" w:color="auto"/>
        <w:left w:val="none" w:sz="0" w:space="0" w:color="auto"/>
        <w:bottom w:val="none" w:sz="0" w:space="0" w:color="auto"/>
        <w:right w:val="none" w:sz="0" w:space="0" w:color="auto"/>
      </w:divBdr>
    </w:div>
    <w:div w:id="626207496">
      <w:bodyDiv w:val="1"/>
      <w:marLeft w:val="0"/>
      <w:marRight w:val="0"/>
      <w:marTop w:val="0"/>
      <w:marBottom w:val="0"/>
      <w:divBdr>
        <w:top w:val="none" w:sz="0" w:space="0" w:color="auto"/>
        <w:left w:val="none" w:sz="0" w:space="0" w:color="auto"/>
        <w:bottom w:val="none" w:sz="0" w:space="0" w:color="auto"/>
        <w:right w:val="none" w:sz="0" w:space="0" w:color="auto"/>
      </w:divBdr>
    </w:div>
    <w:div w:id="677580164">
      <w:bodyDiv w:val="1"/>
      <w:marLeft w:val="0"/>
      <w:marRight w:val="0"/>
      <w:marTop w:val="0"/>
      <w:marBottom w:val="0"/>
      <w:divBdr>
        <w:top w:val="none" w:sz="0" w:space="0" w:color="auto"/>
        <w:left w:val="none" w:sz="0" w:space="0" w:color="auto"/>
        <w:bottom w:val="none" w:sz="0" w:space="0" w:color="auto"/>
        <w:right w:val="none" w:sz="0" w:space="0" w:color="auto"/>
      </w:divBdr>
    </w:div>
    <w:div w:id="689139013">
      <w:bodyDiv w:val="1"/>
      <w:marLeft w:val="0"/>
      <w:marRight w:val="0"/>
      <w:marTop w:val="0"/>
      <w:marBottom w:val="0"/>
      <w:divBdr>
        <w:top w:val="none" w:sz="0" w:space="0" w:color="auto"/>
        <w:left w:val="none" w:sz="0" w:space="0" w:color="auto"/>
        <w:bottom w:val="none" w:sz="0" w:space="0" w:color="auto"/>
        <w:right w:val="none" w:sz="0" w:space="0" w:color="auto"/>
      </w:divBdr>
    </w:div>
    <w:div w:id="807749313">
      <w:bodyDiv w:val="1"/>
      <w:marLeft w:val="0"/>
      <w:marRight w:val="0"/>
      <w:marTop w:val="0"/>
      <w:marBottom w:val="0"/>
      <w:divBdr>
        <w:top w:val="none" w:sz="0" w:space="0" w:color="auto"/>
        <w:left w:val="none" w:sz="0" w:space="0" w:color="auto"/>
        <w:bottom w:val="none" w:sz="0" w:space="0" w:color="auto"/>
        <w:right w:val="none" w:sz="0" w:space="0" w:color="auto"/>
      </w:divBdr>
    </w:div>
    <w:div w:id="937833779">
      <w:bodyDiv w:val="1"/>
      <w:marLeft w:val="0"/>
      <w:marRight w:val="0"/>
      <w:marTop w:val="0"/>
      <w:marBottom w:val="0"/>
      <w:divBdr>
        <w:top w:val="none" w:sz="0" w:space="0" w:color="auto"/>
        <w:left w:val="none" w:sz="0" w:space="0" w:color="auto"/>
        <w:bottom w:val="none" w:sz="0" w:space="0" w:color="auto"/>
        <w:right w:val="none" w:sz="0" w:space="0" w:color="auto"/>
      </w:divBdr>
    </w:div>
    <w:div w:id="959192113">
      <w:bodyDiv w:val="1"/>
      <w:marLeft w:val="0"/>
      <w:marRight w:val="0"/>
      <w:marTop w:val="0"/>
      <w:marBottom w:val="0"/>
      <w:divBdr>
        <w:top w:val="none" w:sz="0" w:space="0" w:color="auto"/>
        <w:left w:val="none" w:sz="0" w:space="0" w:color="auto"/>
        <w:bottom w:val="none" w:sz="0" w:space="0" w:color="auto"/>
        <w:right w:val="none" w:sz="0" w:space="0" w:color="auto"/>
      </w:divBdr>
    </w:div>
    <w:div w:id="1044594566">
      <w:bodyDiv w:val="1"/>
      <w:marLeft w:val="0"/>
      <w:marRight w:val="0"/>
      <w:marTop w:val="0"/>
      <w:marBottom w:val="0"/>
      <w:divBdr>
        <w:top w:val="none" w:sz="0" w:space="0" w:color="auto"/>
        <w:left w:val="none" w:sz="0" w:space="0" w:color="auto"/>
        <w:bottom w:val="none" w:sz="0" w:space="0" w:color="auto"/>
        <w:right w:val="none" w:sz="0" w:space="0" w:color="auto"/>
      </w:divBdr>
    </w:div>
    <w:div w:id="1107970693">
      <w:bodyDiv w:val="1"/>
      <w:marLeft w:val="0"/>
      <w:marRight w:val="0"/>
      <w:marTop w:val="0"/>
      <w:marBottom w:val="0"/>
      <w:divBdr>
        <w:top w:val="none" w:sz="0" w:space="0" w:color="auto"/>
        <w:left w:val="none" w:sz="0" w:space="0" w:color="auto"/>
        <w:bottom w:val="none" w:sz="0" w:space="0" w:color="auto"/>
        <w:right w:val="none" w:sz="0" w:space="0" w:color="auto"/>
      </w:divBdr>
    </w:div>
    <w:div w:id="1204168579">
      <w:bodyDiv w:val="1"/>
      <w:marLeft w:val="0"/>
      <w:marRight w:val="0"/>
      <w:marTop w:val="0"/>
      <w:marBottom w:val="0"/>
      <w:divBdr>
        <w:top w:val="none" w:sz="0" w:space="0" w:color="auto"/>
        <w:left w:val="none" w:sz="0" w:space="0" w:color="auto"/>
        <w:bottom w:val="none" w:sz="0" w:space="0" w:color="auto"/>
        <w:right w:val="none" w:sz="0" w:space="0" w:color="auto"/>
      </w:divBdr>
    </w:div>
    <w:div w:id="1229413840">
      <w:bodyDiv w:val="1"/>
      <w:marLeft w:val="0"/>
      <w:marRight w:val="0"/>
      <w:marTop w:val="0"/>
      <w:marBottom w:val="0"/>
      <w:divBdr>
        <w:top w:val="none" w:sz="0" w:space="0" w:color="auto"/>
        <w:left w:val="none" w:sz="0" w:space="0" w:color="auto"/>
        <w:bottom w:val="none" w:sz="0" w:space="0" w:color="auto"/>
        <w:right w:val="none" w:sz="0" w:space="0" w:color="auto"/>
      </w:divBdr>
    </w:div>
    <w:div w:id="1328091180">
      <w:bodyDiv w:val="1"/>
      <w:marLeft w:val="0"/>
      <w:marRight w:val="0"/>
      <w:marTop w:val="0"/>
      <w:marBottom w:val="0"/>
      <w:divBdr>
        <w:top w:val="none" w:sz="0" w:space="0" w:color="auto"/>
        <w:left w:val="none" w:sz="0" w:space="0" w:color="auto"/>
        <w:bottom w:val="none" w:sz="0" w:space="0" w:color="auto"/>
        <w:right w:val="none" w:sz="0" w:space="0" w:color="auto"/>
      </w:divBdr>
    </w:div>
    <w:div w:id="1501851397">
      <w:bodyDiv w:val="1"/>
      <w:marLeft w:val="0"/>
      <w:marRight w:val="0"/>
      <w:marTop w:val="0"/>
      <w:marBottom w:val="0"/>
      <w:divBdr>
        <w:top w:val="none" w:sz="0" w:space="0" w:color="auto"/>
        <w:left w:val="none" w:sz="0" w:space="0" w:color="auto"/>
        <w:bottom w:val="none" w:sz="0" w:space="0" w:color="auto"/>
        <w:right w:val="none" w:sz="0" w:space="0" w:color="auto"/>
      </w:divBdr>
    </w:div>
    <w:div w:id="1629513471">
      <w:bodyDiv w:val="1"/>
      <w:marLeft w:val="0"/>
      <w:marRight w:val="0"/>
      <w:marTop w:val="0"/>
      <w:marBottom w:val="0"/>
      <w:divBdr>
        <w:top w:val="none" w:sz="0" w:space="0" w:color="auto"/>
        <w:left w:val="none" w:sz="0" w:space="0" w:color="auto"/>
        <w:bottom w:val="none" w:sz="0" w:space="0" w:color="auto"/>
        <w:right w:val="none" w:sz="0" w:space="0" w:color="auto"/>
      </w:divBdr>
    </w:div>
    <w:div w:id="1672638756">
      <w:bodyDiv w:val="1"/>
      <w:marLeft w:val="0"/>
      <w:marRight w:val="0"/>
      <w:marTop w:val="0"/>
      <w:marBottom w:val="0"/>
      <w:divBdr>
        <w:top w:val="none" w:sz="0" w:space="0" w:color="auto"/>
        <w:left w:val="none" w:sz="0" w:space="0" w:color="auto"/>
        <w:bottom w:val="none" w:sz="0" w:space="0" w:color="auto"/>
        <w:right w:val="none" w:sz="0" w:space="0" w:color="auto"/>
      </w:divBdr>
    </w:div>
    <w:div w:id="1736775861">
      <w:bodyDiv w:val="1"/>
      <w:marLeft w:val="0"/>
      <w:marRight w:val="0"/>
      <w:marTop w:val="0"/>
      <w:marBottom w:val="0"/>
      <w:divBdr>
        <w:top w:val="none" w:sz="0" w:space="0" w:color="auto"/>
        <w:left w:val="none" w:sz="0" w:space="0" w:color="auto"/>
        <w:bottom w:val="none" w:sz="0" w:space="0" w:color="auto"/>
        <w:right w:val="none" w:sz="0" w:space="0" w:color="auto"/>
      </w:divBdr>
    </w:div>
    <w:div w:id="17525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u.kz/ru/studentu/katalogi-elektivnykh-distsiplin.html" TargetMode="External"/><Relationship Id="rId3" Type="http://schemas.openxmlformats.org/officeDocument/2006/relationships/styles" Target="styles.xml"/><Relationship Id="rId7" Type="http://schemas.openxmlformats.org/officeDocument/2006/relationships/hyperlink" Target="https://www.keu.kz/ru/studentu/katalogi-elektivnykh-distsipl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15B81-F788-423C-9BEA-C960351A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416</cp:revision>
  <cp:lastPrinted>2022-02-02T04:19:00Z</cp:lastPrinted>
  <dcterms:created xsi:type="dcterms:W3CDTF">2018-01-11T07:58:00Z</dcterms:created>
  <dcterms:modified xsi:type="dcterms:W3CDTF">2022-02-02T09:32:00Z</dcterms:modified>
</cp:coreProperties>
</file>